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17" w:rsidRPr="00311F7C" w:rsidRDefault="00820417" w:rsidP="008204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UNIVERSITY OF ENGINEERING AND TECHNOLOGY, TAXILA</w:t>
      </w:r>
    </w:p>
    <w:p w:rsidR="00820417" w:rsidRPr="00311F7C" w:rsidRDefault="00820417" w:rsidP="008204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DUES AND SCHOLARSHIP SECTION</w:t>
      </w:r>
    </w:p>
    <w:p w:rsidR="00820417" w:rsidRDefault="00820417" w:rsidP="00820417">
      <w:pPr>
        <w:ind w:right="-540"/>
        <w:jc w:val="center"/>
        <w:rPr>
          <w:rFonts w:ascii="Arial" w:hAnsi="Arial" w:cs="Arial"/>
          <w:b/>
          <w:sz w:val="30"/>
          <w:szCs w:val="22"/>
          <w:u w:val="single"/>
        </w:rPr>
      </w:pPr>
      <w:r w:rsidRPr="00D25F75">
        <w:rPr>
          <w:rFonts w:ascii="Arial" w:hAnsi="Arial" w:cs="Arial"/>
          <w:b/>
          <w:sz w:val="30"/>
          <w:szCs w:val="22"/>
          <w:u w:val="single"/>
        </w:rPr>
        <w:t xml:space="preserve">  </w:t>
      </w:r>
    </w:p>
    <w:p w:rsidR="00820417" w:rsidRPr="00BB61FC" w:rsidRDefault="00820417" w:rsidP="00820417">
      <w:pPr>
        <w:spacing w:line="276" w:lineRule="auto"/>
        <w:ind w:right="-540"/>
        <w:jc w:val="right"/>
        <w:rPr>
          <w:rFonts w:ascii="Arial" w:hAnsi="Arial" w:cs="Arial"/>
          <w:b/>
          <w:sz w:val="22"/>
          <w:szCs w:val="22"/>
        </w:rPr>
      </w:pPr>
      <w:r w:rsidRPr="00975F8D">
        <w:rPr>
          <w:b/>
          <w:sz w:val="21"/>
          <w:szCs w:val="21"/>
        </w:rPr>
        <w:t xml:space="preserve">              </w:t>
      </w:r>
      <w:r>
        <w:rPr>
          <w:b/>
          <w:sz w:val="21"/>
          <w:szCs w:val="21"/>
        </w:rPr>
        <w:t xml:space="preserve">             </w:t>
      </w:r>
      <w:r w:rsidRPr="00BB61FC">
        <w:rPr>
          <w:rFonts w:ascii="Arial" w:hAnsi="Arial" w:cs="Arial"/>
          <w:b/>
          <w:sz w:val="22"/>
          <w:szCs w:val="22"/>
        </w:rPr>
        <w:t>No: UET/D&amp;S/1</w:t>
      </w:r>
      <w:r>
        <w:rPr>
          <w:rFonts w:ascii="Arial" w:hAnsi="Arial" w:cs="Arial"/>
          <w:b/>
          <w:sz w:val="22"/>
          <w:szCs w:val="22"/>
        </w:rPr>
        <w:t>8</w:t>
      </w:r>
      <w:r w:rsidRPr="00BB61FC">
        <w:rPr>
          <w:rFonts w:ascii="Arial" w:hAnsi="Arial" w:cs="Arial"/>
          <w:b/>
          <w:sz w:val="22"/>
          <w:szCs w:val="22"/>
        </w:rPr>
        <w:t>/</w:t>
      </w:r>
      <w:r w:rsidR="00F93DB0">
        <w:rPr>
          <w:rFonts w:ascii="Arial" w:hAnsi="Arial" w:cs="Arial"/>
          <w:b/>
          <w:sz w:val="22"/>
          <w:szCs w:val="22"/>
        </w:rPr>
        <w:t>708</w:t>
      </w:r>
    </w:p>
    <w:p w:rsidR="00820417" w:rsidRPr="00BB61FC" w:rsidRDefault="00820417" w:rsidP="00820417">
      <w:pPr>
        <w:spacing w:line="276" w:lineRule="auto"/>
        <w:ind w:left="6480" w:right="-540"/>
        <w:jc w:val="right"/>
        <w:rPr>
          <w:rFonts w:ascii="Arial" w:hAnsi="Arial" w:cs="Arial"/>
          <w:b/>
          <w:sz w:val="22"/>
          <w:szCs w:val="22"/>
        </w:rPr>
      </w:pPr>
      <w:r w:rsidRPr="00BB61FC">
        <w:rPr>
          <w:rFonts w:ascii="Arial" w:hAnsi="Arial" w:cs="Arial"/>
          <w:b/>
          <w:sz w:val="22"/>
          <w:szCs w:val="22"/>
        </w:rPr>
        <w:t xml:space="preserve">Dated: </w:t>
      </w:r>
      <w:r>
        <w:rPr>
          <w:rFonts w:ascii="Arial" w:hAnsi="Arial" w:cs="Arial"/>
          <w:b/>
          <w:sz w:val="22"/>
          <w:szCs w:val="22"/>
        </w:rPr>
        <w:t>31</w:t>
      </w:r>
      <w:r w:rsidRPr="00BB61FC">
        <w:rPr>
          <w:rFonts w:ascii="Arial" w:hAnsi="Arial" w:cs="Arial"/>
          <w:b/>
          <w:sz w:val="22"/>
          <w:szCs w:val="22"/>
        </w:rPr>
        <w:t>-0</w:t>
      </w:r>
      <w:r>
        <w:rPr>
          <w:rFonts w:ascii="Arial" w:hAnsi="Arial" w:cs="Arial"/>
          <w:b/>
          <w:sz w:val="22"/>
          <w:szCs w:val="22"/>
        </w:rPr>
        <w:t>1</w:t>
      </w:r>
      <w:r w:rsidRPr="00BB61FC">
        <w:rPr>
          <w:rFonts w:ascii="Arial" w:hAnsi="Arial" w:cs="Arial"/>
          <w:b/>
          <w:sz w:val="22"/>
          <w:szCs w:val="22"/>
        </w:rPr>
        <w:t>.201</w:t>
      </w:r>
      <w:r>
        <w:rPr>
          <w:rFonts w:ascii="Arial" w:hAnsi="Arial" w:cs="Arial"/>
          <w:b/>
          <w:sz w:val="22"/>
          <w:szCs w:val="22"/>
        </w:rPr>
        <w:t>8</w:t>
      </w:r>
    </w:p>
    <w:p w:rsidR="00820417" w:rsidRPr="005A0093" w:rsidRDefault="00820417" w:rsidP="00820417">
      <w:pPr>
        <w:rPr>
          <w:sz w:val="19"/>
          <w:szCs w:val="21"/>
        </w:rPr>
      </w:pPr>
    </w:p>
    <w:p w:rsidR="00820417" w:rsidRPr="00311F7C" w:rsidRDefault="00820417" w:rsidP="008204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DUES NOTICE</w:t>
      </w:r>
    </w:p>
    <w:p w:rsidR="00820417" w:rsidRPr="00AF276C" w:rsidRDefault="00820417" w:rsidP="00820417">
      <w:pPr>
        <w:ind w:right="-540"/>
        <w:jc w:val="both"/>
        <w:rPr>
          <w:rFonts w:ascii="Arial" w:hAnsi="Arial" w:cs="Arial"/>
          <w:sz w:val="22"/>
          <w:szCs w:val="22"/>
        </w:rPr>
      </w:pPr>
    </w:p>
    <w:p w:rsidR="00820417" w:rsidRPr="00AF276C" w:rsidRDefault="00820417" w:rsidP="00820417">
      <w:pPr>
        <w:ind w:left="-180" w:right="-540"/>
        <w:jc w:val="both"/>
        <w:rPr>
          <w:rFonts w:ascii="Arial" w:hAnsi="Arial" w:cs="Arial"/>
          <w:sz w:val="22"/>
          <w:szCs w:val="22"/>
        </w:rPr>
      </w:pPr>
      <w:r w:rsidRPr="00AF276C">
        <w:rPr>
          <w:rFonts w:ascii="Arial" w:hAnsi="Arial" w:cs="Arial"/>
          <w:sz w:val="22"/>
          <w:szCs w:val="22"/>
        </w:rPr>
        <w:t xml:space="preserve">It is notified for information </w:t>
      </w:r>
      <w:r>
        <w:rPr>
          <w:rFonts w:ascii="Arial" w:hAnsi="Arial" w:cs="Arial"/>
          <w:sz w:val="22"/>
          <w:szCs w:val="22"/>
        </w:rPr>
        <w:t>that the students</w:t>
      </w:r>
      <w:r w:rsidRPr="00AF276C">
        <w:rPr>
          <w:rFonts w:ascii="Arial" w:hAnsi="Arial" w:cs="Arial"/>
          <w:sz w:val="22"/>
          <w:szCs w:val="22"/>
        </w:rPr>
        <w:t xml:space="preserve"> of </w:t>
      </w:r>
      <w:r w:rsidRPr="00AA26A9">
        <w:rPr>
          <w:rFonts w:ascii="Arial" w:hAnsi="Arial" w:cs="Arial"/>
          <w:b/>
          <w:sz w:val="22"/>
          <w:szCs w:val="22"/>
        </w:rPr>
        <w:t>201</w:t>
      </w:r>
      <w:r w:rsidR="00871AD0">
        <w:rPr>
          <w:rFonts w:ascii="Arial" w:hAnsi="Arial" w:cs="Arial"/>
          <w:b/>
          <w:sz w:val="22"/>
          <w:szCs w:val="22"/>
        </w:rPr>
        <w:t>7</w:t>
      </w:r>
      <w:r w:rsidRPr="00AA26A9">
        <w:rPr>
          <w:rFonts w:ascii="Arial" w:hAnsi="Arial" w:cs="Arial"/>
          <w:b/>
          <w:sz w:val="22"/>
          <w:szCs w:val="22"/>
        </w:rPr>
        <w:t>-Session</w:t>
      </w:r>
      <w:r w:rsidRPr="00AF2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required to deposit their dues for </w:t>
      </w:r>
      <w:r w:rsidRPr="00BB28F2">
        <w:rPr>
          <w:rFonts w:ascii="Arial" w:hAnsi="Arial" w:cs="Arial"/>
          <w:b/>
          <w:szCs w:val="22"/>
        </w:rPr>
        <w:t>(</w:t>
      </w:r>
      <w:r w:rsidR="000E6D93">
        <w:rPr>
          <w:rFonts w:ascii="Arial" w:hAnsi="Arial" w:cs="Arial"/>
          <w:b/>
          <w:szCs w:val="22"/>
        </w:rPr>
        <w:t>2</w:t>
      </w:r>
      <w:r w:rsidR="000E6D93" w:rsidRPr="000E6D93">
        <w:rPr>
          <w:rFonts w:ascii="Arial" w:hAnsi="Arial" w:cs="Arial"/>
          <w:b/>
          <w:szCs w:val="22"/>
          <w:vertAlign w:val="superscript"/>
        </w:rPr>
        <w:t>nd</w:t>
      </w:r>
      <w:r w:rsidR="000E6D93">
        <w:rPr>
          <w:rFonts w:ascii="Arial" w:hAnsi="Arial" w:cs="Arial"/>
          <w:b/>
          <w:szCs w:val="22"/>
        </w:rPr>
        <w:t xml:space="preserve"> </w:t>
      </w:r>
      <w:r w:rsidRPr="00BB28F2">
        <w:rPr>
          <w:rFonts w:ascii="Arial" w:hAnsi="Arial" w:cs="Arial"/>
          <w:b/>
          <w:szCs w:val="22"/>
        </w:rPr>
        <w:t>Semester)</w:t>
      </w:r>
      <w:r w:rsidRPr="00AF276C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AF276C">
        <w:rPr>
          <w:rFonts w:ascii="Arial" w:hAnsi="Arial" w:cs="Arial"/>
          <w:sz w:val="22"/>
          <w:szCs w:val="22"/>
        </w:rPr>
        <w:t>w.e.f</w:t>
      </w:r>
      <w:proofErr w:type="spellEnd"/>
      <w:r w:rsidRPr="00AF276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31</w:t>
      </w:r>
      <w:r w:rsidRPr="00AF276C">
        <w:rPr>
          <w:rFonts w:ascii="Arial" w:hAnsi="Arial" w:cs="Arial"/>
          <w:b/>
          <w:sz w:val="22"/>
          <w:szCs w:val="22"/>
        </w:rPr>
        <w:t>-0</w:t>
      </w:r>
      <w:r>
        <w:rPr>
          <w:rFonts w:ascii="Arial" w:hAnsi="Arial" w:cs="Arial"/>
          <w:b/>
          <w:sz w:val="22"/>
          <w:szCs w:val="22"/>
        </w:rPr>
        <w:t>1</w:t>
      </w:r>
      <w:r w:rsidRPr="00AF276C">
        <w:rPr>
          <w:rFonts w:ascii="Arial" w:hAnsi="Arial" w:cs="Arial"/>
          <w:b/>
          <w:sz w:val="22"/>
          <w:szCs w:val="22"/>
        </w:rPr>
        <w:t>-1</w:t>
      </w:r>
      <w:r w:rsidR="00310612">
        <w:rPr>
          <w:rFonts w:ascii="Arial" w:hAnsi="Arial" w:cs="Arial"/>
          <w:b/>
          <w:sz w:val="22"/>
          <w:szCs w:val="22"/>
        </w:rPr>
        <w:t>8 to 1</w:t>
      </w:r>
      <w:r>
        <w:rPr>
          <w:rFonts w:ascii="Arial" w:hAnsi="Arial" w:cs="Arial"/>
          <w:b/>
          <w:sz w:val="22"/>
          <w:szCs w:val="22"/>
        </w:rPr>
        <w:t>9</w:t>
      </w:r>
      <w:r w:rsidRPr="00AF276C">
        <w:rPr>
          <w:rFonts w:ascii="Arial" w:hAnsi="Arial" w:cs="Arial"/>
          <w:b/>
          <w:sz w:val="22"/>
          <w:szCs w:val="22"/>
        </w:rPr>
        <w:t>-0</w:t>
      </w:r>
      <w:r>
        <w:rPr>
          <w:rFonts w:ascii="Arial" w:hAnsi="Arial" w:cs="Arial"/>
          <w:b/>
          <w:sz w:val="22"/>
          <w:szCs w:val="22"/>
        </w:rPr>
        <w:t>2</w:t>
      </w:r>
      <w:r w:rsidRPr="00AF276C">
        <w:rPr>
          <w:rFonts w:ascii="Arial" w:hAnsi="Arial" w:cs="Arial"/>
          <w:b/>
          <w:sz w:val="22"/>
          <w:szCs w:val="22"/>
        </w:rPr>
        <w:t>-1</w:t>
      </w:r>
      <w:r>
        <w:rPr>
          <w:rFonts w:ascii="Arial" w:hAnsi="Arial" w:cs="Arial"/>
          <w:b/>
          <w:sz w:val="22"/>
          <w:szCs w:val="22"/>
        </w:rPr>
        <w:t>8</w:t>
      </w:r>
      <w:r w:rsidRPr="00AF276C">
        <w:rPr>
          <w:rFonts w:ascii="Arial" w:hAnsi="Arial" w:cs="Arial"/>
          <w:sz w:val="22"/>
          <w:szCs w:val="22"/>
        </w:rPr>
        <w:t xml:space="preserve"> as per details given below. The notice is also available at University website </w:t>
      </w:r>
      <w:hyperlink r:id="rId5" w:history="1">
        <w:r w:rsidRPr="00AF276C">
          <w:rPr>
            <w:rFonts w:ascii="Arial" w:hAnsi="Arial" w:cs="Arial"/>
            <w:sz w:val="22"/>
            <w:szCs w:val="22"/>
          </w:rPr>
          <w:t>www.uettaxila.edu.pk</w:t>
        </w:r>
      </w:hyperlink>
      <w:r>
        <w:rPr>
          <w:rFonts w:ascii="Arial" w:hAnsi="Arial" w:cs="Arial"/>
          <w:sz w:val="22"/>
          <w:szCs w:val="22"/>
        </w:rPr>
        <w:t>:-</w:t>
      </w:r>
      <w:r w:rsidRPr="00AF276C">
        <w:rPr>
          <w:rFonts w:ascii="Arial" w:hAnsi="Arial" w:cs="Arial"/>
          <w:sz w:val="22"/>
          <w:szCs w:val="22"/>
        </w:rPr>
        <w:t xml:space="preserve"> </w:t>
      </w:r>
    </w:p>
    <w:p w:rsidR="00820417" w:rsidRPr="00F557B6" w:rsidRDefault="00820417" w:rsidP="00820417">
      <w:pPr>
        <w:ind w:left="-187" w:right="-720"/>
        <w:jc w:val="both"/>
        <w:rPr>
          <w:sz w:val="9"/>
          <w:szCs w:val="21"/>
        </w:rPr>
      </w:pPr>
    </w:p>
    <w:tbl>
      <w:tblPr>
        <w:tblW w:w="936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3219"/>
        <w:gridCol w:w="1260"/>
        <w:gridCol w:w="1260"/>
        <w:gridCol w:w="1440"/>
        <w:gridCol w:w="1440"/>
      </w:tblGrid>
      <w:tr w:rsidR="00087536" w:rsidRPr="00355692" w:rsidTr="003F7C9A">
        <w:trPr>
          <w:trHeight w:val="510"/>
        </w:trPr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Sr. #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Detail of dues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All Categories</w:t>
            </w:r>
          </w:p>
          <w:p w:rsidR="00087536" w:rsidRPr="00355692" w:rsidRDefault="00087536" w:rsidP="003F7C9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Excep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t  ”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X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”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Categor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y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“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”</w:t>
            </w:r>
          </w:p>
        </w:tc>
      </w:tr>
      <w:tr w:rsidR="00087536" w:rsidRPr="00355692" w:rsidTr="003F7C9A">
        <w:tc>
          <w:tcPr>
            <w:tcW w:w="39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Recurring fee per Semester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Non-</w:t>
            </w:r>
          </w:p>
          <w:p w:rsidR="00087536" w:rsidRPr="00355692" w:rsidRDefault="00087536" w:rsidP="003F7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Non-</w:t>
            </w:r>
          </w:p>
          <w:p w:rsidR="00087536" w:rsidRPr="00355692" w:rsidRDefault="00087536" w:rsidP="003F7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</w:tr>
      <w:tr w:rsidR="00087536" w:rsidRPr="00355692" w:rsidTr="003F7C9A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Tuition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26000.00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26000.00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90000.00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90000.00</w:t>
            </w:r>
          </w:p>
        </w:tc>
      </w:tr>
      <w:tr w:rsidR="00087536" w:rsidRPr="00355692" w:rsidTr="003F7C9A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Tutorial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087536" w:rsidRPr="00355692" w:rsidTr="003F7C9A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Tournament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087536" w:rsidRPr="00355692" w:rsidTr="003F7C9A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Magazine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087536" w:rsidRPr="00355692" w:rsidTr="003F7C9A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Medical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087536" w:rsidRPr="00355692" w:rsidTr="003F7C9A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Library Fund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087536" w:rsidRPr="00355692" w:rsidTr="003F7C9A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Instructional Tour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087536" w:rsidRPr="00355692" w:rsidTr="003F7C9A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Recreation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</w:tr>
      <w:tr w:rsidR="00087536" w:rsidRPr="00355692" w:rsidTr="003F7C9A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Bus 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6000.00</w:t>
            </w:r>
          </w:p>
        </w:tc>
      </w:tr>
      <w:tr w:rsidR="00087536" w:rsidRPr="00355692" w:rsidTr="003F7C9A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Stationary charges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</w:tr>
      <w:tr w:rsidR="00087536" w:rsidRPr="00355692" w:rsidTr="003F7C9A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Examination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355692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55692">
              <w:rPr>
                <w:rFonts w:ascii="Arial" w:hAnsi="Arial" w:cs="Arial"/>
                <w:sz w:val="22"/>
                <w:szCs w:val="22"/>
              </w:rPr>
              <w:t>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55692">
              <w:rPr>
                <w:rFonts w:ascii="Arial" w:hAnsi="Arial" w:cs="Arial"/>
                <w:sz w:val="22"/>
                <w:szCs w:val="22"/>
              </w:rPr>
              <w:t>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55692">
              <w:rPr>
                <w:rFonts w:ascii="Arial" w:hAnsi="Arial" w:cs="Arial"/>
                <w:sz w:val="22"/>
                <w:szCs w:val="22"/>
              </w:rPr>
              <w:t>00.00</w:t>
            </w:r>
          </w:p>
        </w:tc>
      </w:tr>
      <w:tr w:rsidR="00087536" w:rsidRPr="00355692" w:rsidTr="003F7C9A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Semester Grade Sheet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087536" w:rsidRPr="00355692" w:rsidTr="003F7C9A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Default="00087536" w:rsidP="003F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Book Bank Rent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Default="00087536" w:rsidP="003F7C9A">
            <w:pPr>
              <w:jc w:val="right"/>
            </w:pPr>
            <w:r w:rsidRPr="006A4AC0"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Default="00087536" w:rsidP="003F7C9A">
            <w:pPr>
              <w:jc w:val="right"/>
            </w:pPr>
            <w:r w:rsidRPr="006A4AC0"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7536" w:rsidRDefault="00087536" w:rsidP="003F7C9A">
            <w:pPr>
              <w:jc w:val="right"/>
            </w:pPr>
            <w:r w:rsidRPr="006A4AC0"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</w:tr>
      <w:tr w:rsidR="00087536" w:rsidRPr="00355692" w:rsidTr="003F7C9A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07152A" w:rsidRDefault="00087536" w:rsidP="003F7C9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152A">
              <w:rPr>
                <w:rFonts w:ascii="Arial" w:hAnsi="Arial" w:cs="Arial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07152A" w:rsidRDefault="00087536" w:rsidP="003F7C9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152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Survey Camp Charges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07152A" w:rsidRDefault="00087536" w:rsidP="003F7C9A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7152A">
              <w:rPr>
                <w:rFonts w:ascii="Arial" w:hAnsi="Arial" w:cs="Arial"/>
                <w:i/>
                <w:sz w:val="22"/>
                <w:szCs w:val="22"/>
              </w:rPr>
              <w:t>1500.00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07152A" w:rsidRDefault="00087536" w:rsidP="003F7C9A">
            <w:pPr>
              <w:jc w:val="right"/>
              <w:rPr>
                <w:i/>
              </w:rPr>
            </w:pPr>
            <w:r w:rsidRPr="0007152A">
              <w:rPr>
                <w:rFonts w:ascii="Arial" w:hAnsi="Arial" w:cs="Arial"/>
                <w:i/>
                <w:sz w:val="22"/>
                <w:szCs w:val="22"/>
              </w:rPr>
              <w:t>1500.00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07152A" w:rsidRDefault="00087536" w:rsidP="003F7C9A">
            <w:pPr>
              <w:jc w:val="right"/>
              <w:rPr>
                <w:i/>
              </w:rPr>
            </w:pPr>
            <w:r w:rsidRPr="0007152A">
              <w:rPr>
                <w:rFonts w:ascii="Arial" w:hAnsi="Arial" w:cs="Arial"/>
                <w:i/>
                <w:sz w:val="22"/>
                <w:szCs w:val="22"/>
              </w:rPr>
              <w:t>1500.00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7536" w:rsidRPr="0007152A" w:rsidRDefault="00087536" w:rsidP="003F7C9A">
            <w:pPr>
              <w:jc w:val="right"/>
              <w:rPr>
                <w:i/>
              </w:rPr>
            </w:pPr>
            <w:r w:rsidRPr="0007152A">
              <w:rPr>
                <w:rFonts w:ascii="Arial" w:hAnsi="Arial" w:cs="Arial"/>
                <w:i/>
                <w:sz w:val="22"/>
                <w:szCs w:val="22"/>
              </w:rPr>
              <w:t>1500.00</w:t>
            </w:r>
          </w:p>
        </w:tc>
      </w:tr>
      <w:tr w:rsidR="00087536" w:rsidRPr="00355692" w:rsidTr="003F7C9A">
        <w:tc>
          <w:tcPr>
            <w:tcW w:w="9367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536" w:rsidRPr="00355692" w:rsidRDefault="00087536" w:rsidP="003F7C9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Hostel Charges</w:t>
            </w:r>
          </w:p>
        </w:tc>
      </w:tr>
      <w:tr w:rsidR="00087536" w:rsidRPr="00355692" w:rsidTr="003F7C9A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Room Rent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087536" w:rsidRPr="00355692" w:rsidTr="003F7C9A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Electricity Charges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2400.00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2400.00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087536" w:rsidRPr="00355692" w:rsidTr="003F7C9A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 xml:space="preserve">Heater/Fan Charges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1800.00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1800.00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087536" w:rsidRPr="00355692" w:rsidTr="003F7C9A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536" w:rsidRPr="00355692" w:rsidRDefault="00087536" w:rsidP="003F7C9A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Sui Gas Charges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087536" w:rsidRPr="00355692" w:rsidTr="003F7C9A">
        <w:tc>
          <w:tcPr>
            <w:tcW w:w="39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36" w:rsidRPr="00794645" w:rsidRDefault="00087536" w:rsidP="003F7C9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</w:t>
            </w:r>
            <w:r w:rsidRPr="0079464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Other than Civil </w:t>
            </w:r>
            <w:proofErr w:type="spellStart"/>
            <w:r w:rsidRPr="00794645">
              <w:rPr>
                <w:rFonts w:ascii="Arial" w:hAnsi="Arial" w:cs="Arial"/>
                <w:b/>
                <w:i/>
                <w:sz w:val="22"/>
                <w:szCs w:val="22"/>
              </w:rPr>
              <w:t>Engg</w:t>
            </w:r>
            <w:proofErr w:type="spellEnd"/>
            <w:r w:rsidRPr="00794645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37800.00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36300.00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101800.00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7536" w:rsidRPr="00355692" w:rsidRDefault="00087536" w:rsidP="003F7C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100300.00</w:t>
            </w:r>
          </w:p>
        </w:tc>
      </w:tr>
      <w:tr w:rsidR="00087536" w:rsidRPr="00355692" w:rsidTr="003F7C9A">
        <w:tc>
          <w:tcPr>
            <w:tcW w:w="39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536" w:rsidRPr="008145F7" w:rsidRDefault="00087536" w:rsidP="003F7C9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</w:t>
            </w:r>
            <w:r w:rsidRPr="008145F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Only for Civil </w:t>
            </w:r>
            <w:proofErr w:type="spellStart"/>
            <w:r w:rsidRPr="008145F7">
              <w:rPr>
                <w:rFonts w:ascii="Arial" w:hAnsi="Arial" w:cs="Arial"/>
                <w:b/>
                <w:i/>
                <w:sz w:val="22"/>
                <w:szCs w:val="22"/>
              </w:rPr>
              <w:t>Engg</w:t>
            </w:r>
            <w:proofErr w:type="spellEnd"/>
            <w:r w:rsidRPr="008145F7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536" w:rsidRDefault="00087536" w:rsidP="003F7C9A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39300.00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536" w:rsidRDefault="00087536" w:rsidP="003F7C9A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37800.00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536" w:rsidRDefault="00087536" w:rsidP="003F7C9A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103300.00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536" w:rsidRDefault="00087536" w:rsidP="003F7C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101800.00</w:t>
            </w:r>
          </w:p>
        </w:tc>
      </w:tr>
    </w:tbl>
    <w:p w:rsidR="00820417" w:rsidRDefault="00820417" w:rsidP="00820417">
      <w:pPr>
        <w:rPr>
          <w:b/>
          <w:sz w:val="21"/>
          <w:szCs w:val="21"/>
        </w:rPr>
      </w:pPr>
    </w:p>
    <w:p w:rsidR="00820417" w:rsidRPr="004663E9" w:rsidRDefault="00820417" w:rsidP="00820417">
      <w:pPr>
        <w:ind w:left="-180" w:right="-630"/>
        <w:jc w:val="both"/>
        <w:rPr>
          <w:rFonts w:ascii="Arial" w:hAnsi="Arial" w:cs="Arial"/>
          <w:sz w:val="22"/>
          <w:szCs w:val="22"/>
        </w:rPr>
      </w:pPr>
      <w:r w:rsidRPr="004663E9">
        <w:rPr>
          <w:rFonts w:ascii="Arial" w:hAnsi="Arial" w:cs="Arial"/>
          <w:sz w:val="22"/>
          <w:szCs w:val="22"/>
        </w:rPr>
        <w:t xml:space="preserve">The students, who failed to pay their dues by the target date, will be charged a fine of Rs. 10/- per day for a period of </w:t>
      </w:r>
      <w:r>
        <w:rPr>
          <w:rFonts w:ascii="Arial" w:hAnsi="Arial" w:cs="Arial"/>
          <w:b/>
          <w:sz w:val="22"/>
          <w:szCs w:val="22"/>
        </w:rPr>
        <w:t>10 days up to 01</w:t>
      </w:r>
      <w:r w:rsidRPr="003C15A8">
        <w:rPr>
          <w:rFonts w:ascii="Arial" w:hAnsi="Arial" w:cs="Arial"/>
          <w:b/>
          <w:sz w:val="22"/>
          <w:szCs w:val="22"/>
        </w:rPr>
        <w:t>-0</w:t>
      </w:r>
      <w:r>
        <w:rPr>
          <w:rFonts w:ascii="Arial" w:hAnsi="Arial" w:cs="Arial"/>
          <w:b/>
          <w:sz w:val="22"/>
          <w:szCs w:val="22"/>
        </w:rPr>
        <w:t>3</w:t>
      </w:r>
      <w:r w:rsidRPr="003C15A8">
        <w:rPr>
          <w:rFonts w:ascii="Arial" w:hAnsi="Arial" w:cs="Arial"/>
          <w:b/>
          <w:sz w:val="22"/>
          <w:szCs w:val="22"/>
        </w:rPr>
        <w:t>-201</w:t>
      </w:r>
      <w:r>
        <w:rPr>
          <w:rFonts w:ascii="Arial" w:hAnsi="Arial" w:cs="Arial"/>
          <w:b/>
          <w:sz w:val="22"/>
          <w:szCs w:val="22"/>
        </w:rPr>
        <w:t>8</w:t>
      </w:r>
      <w:r w:rsidRPr="003C15A8">
        <w:rPr>
          <w:rFonts w:ascii="Arial" w:hAnsi="Arial" w:cs="Arial"/>
          <w:b/>
          <w:sz w:val="22"/>
          <w:szCs w:val="22"/>
        </w:rPr>
        <w:t>.</w:t>
      </w:r>
      <w:r w:rsidRPr="004663E9">
        <w:rPr>
          <w:rFonts w:ascii="Arial" w:hAnsi="Arial" w:cs="Arial"/>
          <w:sz w:val="22"/>
          <w:szCs w:val="22"/>
        </w:rPr>
        <w:t xml:space="preserve"> The names of the defaulters will be struck off from the rolls of the University and he/she will have to pay the re-admission fee i.e. Rs. 2000/- for all categories except “X” and Rs. 5000/- for category X including fee and fine.</w:t>
      </w:r>
    </w:p>
    <w:p w:rsidR="00820417" w:rsidRPr="004663E9" w:rsidRDefault="00820417" w:rsidP="00820417">
      <w:pPr>
        <w:jc w:val="both"/>
        <w:rPr>
          <w:rFonts w:ascii="Arial" w:hAnsi="Arial" w:cs="Arial"/>
          <w:sz w:val="22"/>
          <w:szCs w:val="22"/>
        </w:rPr>
      </w:pPr>
    </w:p>
    <w:p w:rsidR="00820417" w:rsidRPr="00AF276C" w:rsidRDefault="00820417" w:rsidP="00820417">
      <w:pPr>
        <w:ind w:left="-180" w:right="-540"/>
        <w:jc w:val="both"/>
        <w:rPr>
          <w:rFonts w:ascii="Arial" w:hAnsi="Arial" w:cs="Arial"/>
          <w:b/>
          <w:sz w:val="22"/>
          <w:szCs w:val="22"/>
        </w:rPr>
      </w:pPr>
      <w:r w:rsidRPr="00AF276C">
        <w:rPr>
          <w:rFonts w:ascii="Arial" w:hAnsi="Arial" w:cs="Arial"/>
          <w:b/>
          <w:sz w:val="22"/>
          <w:szCs w:val="22"/>
        </w:rPr>
        <w:t xml:space="preserve">NOTE: -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Pr="00AF276C">
        <w:rPr>
          <w:rFonts w:ascii="Arial" w:hAnsi="Arial" w:cs="Arial"/>
          <w:b/>
          <w:sz w:val="22"/>
          <w:szCs w:val="22"/>
        </w:rPr>
        <w:t xml:space="preserve">Students are </w:t>
      </w:r>
      <w:r>
        <w:rPr>
          <w:rFonts w:ascii="Arial" w:hAnsi="Arial" w:cs="Arial"/>
          <w:b/>
          <w:sz w:val="22"/>
          <w:szCs w:val="22"/>
        </w:rPr>
        <w:t xml:space="preserve">also </w:t>
      </w:r>
      <w:r w:rsidRPr="00AF276C">
        <w:rPr>
          <w:rFonts w:ascii="Arial" w:hAnsi="Arial" w:cs="Arial"/>
          <w:b/>
          <w:sz w:val="22"/>
          <w:szCs w:val="22"/>
        </w:rPr>
        <w:t>directed to main</w:t>
      </w:r>
      <w:r>
        <w:rPr>
          <w:rFonts w:ascii="Arial" w:hAnsi="Arial" w:cs="Arial"/>
          <w:b/>
          <w:sz w:val="22"/>
          <w:szCs w:val="22"/>
        </w:rPr>
        <w:t xml:space="preserve">tain their own personal record </w:t>
      </w:r>
      <w:r w:rsidRPr="00AF276C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or</w:t>
      </w:r>
      <w:r w:rsidRPr="00AF276C">
        <w:rPr>
          <w:rFonts w:ascii="Arial" w:hAnsi="Arial" w:cs="Arial"/>
          <w:b/>
          <w:sz w:val="22"/>
          <w:szCs w:val="22"/>
        </w:rPr>
        <w:t xml:space="preserve"> original receipts of dues till clearance to avoid problem in future. Non production of original dues receipts on demand can be considered as non-deposit of fee.</w:t>
      </w:r>
    </w:p>
    <w:p w:rsidR="00820417" w:rsidRDefault="00820417" w:rsidP="00820417">
      <w:pPr>
        <w:rPr>
          <w:b/>
          <w:sz w:val="21"/>
          <w:szCs w:val="21"/>
        </w:rPr>
      </w:pPr>
    </w:p>
    <w:p w:rsidR="00820417" w:rsidRDefault="00820417" w:rsidP="00820417">
      <w:pPr>
        <w:rPr>
          <w:b/>
          <w:sz w:val="21"/>
          <w:szCs w:val="21"/>
        </w:rPr>
      </w:pPr>
    </w:p>
    <w:p w:rsidR="00820417" w:rsidRDefault="00820417" w:rsidP="00820417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:rsidR="00820417" w:rsidRDefault="00820417" w:rsidP="00820417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:rsidR="00820417" w:rsidRPr="00975F8D" w:rsidRDefault="00820417" w:rsidP="00820417">
      <w:pPr>
        <w:rPr>
          <w:b/>
          <w:sz w:val="21"/>
          <w:szCs w:val="21"/>
        </w:rPr>
      </w:pPr>
    </w:p>
    <w:p w:rsidR="00820417" w:rsidRDefault="00820417" w:rsidP="00820417">
      <w:pPr>
        <w:ind w:right="-720"/>
        <w:jc w:val="right"/>
        <w:outlineLvl w:val="0"/>
        <w:rPr>
          <w:b/>
        </w:rPr>
      </w:pPr>
      <w:r w:rsidRPr="00E94EB3">
        <w:rPr>
          <w:b/>
        </w:rPr>
        <w:t>(</w:t>
      </w:r>
      <w:r>
        <w:rPr>
          <w:b/>
        </w:rPr>
        <w:t>ADDITIONAL REGISTRAR)</w:t>
      </w:r>
    </w:p>
    <w:p w:rsidR="00820417" w:rsidRDefault="00820417" w:rsidP="00820417">
      <w:pPr>
        <w:ind w:right="-720"/>
        <w:jc w:val="right"/>
        <w:outlineLvl w:val="0"/>
        <w:rPr>
          <w:b/>
        </w:rPr>
      </w:pPr>
      <w:r>
        <w:rPr>
          <w:b/>
        </w:rPr>
        <w:t>Dues &amp; Scholarship Section</w:t>
      </w:r>
    </w:p>
    <w:p w:rsidR="00820417" w:rsidRPr="00AD271D" w:rsidRDefault="00820417" w:rsidP="00820417">
      <w:pPr>
        <w:ind w:right="-720"/>
        <w:jc w:val="right"/>
        <w:outlineLvl w:val="0"/>
        <w:rPr>
          <w:b/>
          <w:sz w:val="22"/>
        </w:rPr>
      </w:pPr>
      <w:r w:rsidRPr="00AD271D">
        <w:rPr>
          <w:b/>
          <w:sz w:val="22"/>
        </w:rPr>
        <w:t>For Treasurer</w:t>
      </w:r>
    </w:p>
    <w:p w:rsidR="00820417" w:rsidRDefault="00820417" w:rsidP="00820417">
      <w:pPr>
        <w:ind w:right="-720"/>
        <w:rPr>
          <w:rFonts w:ascii="Arial" w:hAnsi="Arial" w:cs="Arial"/>
          <w:b/>
          <w:sz w:val="22"/>
          <w:szCs w:val="22"/>
        </w:rPr>
      </w:pPr>
      <w:r w:rsidRPr="00FC32EB">
        <w:rPr>
          <w:rFonts w:ascii="Arial" w:hAnsi="Arial" w:cs="Arial"/>
          <w:b/>
          <w:sz w:val="22"/>
          <w:szCs w:val="22"/>
        </w:rPr>
        <w:t>Copy to:-</w:t>
      </w:r>
    </w:p>
    <w:p w:rsidR="00820417" w:rsidRPr="00FC32EB" w:rsidRDefault="00820417" w:rsidP="00820417">
      <w:pPr>
        <w:ind w:right="-720"/>
        <w:rPr>
          <w:rFonts w:ascii="Arial" w:hAnsi="Arial" w:cs="Arial"/>
          <w:b/>
          <w:sz w:val="22"/>
          <w:szCs w:val="22"/>
        </w:rPr>
      </w:pPr>
    </w:p>
    <w:p w:rsidR="00820417" w:rsidRPr="00FC32EB" w:rsidRDefault="00820417" w:rsidP="008204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All the Deans of Faculties.</w:t>
      </w:r>
    </w:p>
    <w:p w:rsidR="00820417" w:rsidRPr="00FC32EB" w:rsidRDefault="00820417" w:rsidP="008204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All the Chairmen of Teaching Department.</w:t>
      </w:r>
    </w:p>
    <w:p w:rsidR="00820417" w:rsidRPr="00FC32EB" w:rsidRDefault="00820417" w:rsidP="008204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Registrar.</w:t>
      </w:r>
    </w:p>
    <w:p w:rsidR="00820417" w:rsidRPr="00FC32EB" w:rsidRDefault="00820417" w:rsidP="008204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Treasurer.</w:t>
      </w:r>
    </w:p>
    <w:p w:rsidR="00820417" w:rsidRPr="00FC32EB" w:rsidRDefault="00820417" w:rsidP="008204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Controller of Exams.</w:t>
      </w:r>
    </w:p>
    <w:p w:rsidR="00820417" w:rsidRPr="00FC32EB" w:rsidRDefault="00820417" w:rsidP="008204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Director Academic</w:t>
      </w:r>
    </w:p>
    <w:p w:rsidR="00820417" w:rsidRPr="00FC32EB" w:rsidRDefault="00820417" w:rsidP="008204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Director Student Affairs.</w:t>
      </w:r>
    </w:p>
    <w:p w:rsidR="00820417" w:rsidRPr="00FC32EB" w:rsidRDefault="00820417" w:rsidP="008204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Director NARC (with the request the notice may be launched at University web site).</w:t>
      </w:r>
    </w:p>
    <w:p w:rsidR="00820417" w:rsidRPr="00FC32EB" w:rsidRDefault="00820417" w:rsidP="008204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 xml:space="preserve">The Manager </w:t>
      </w:r>
      <w:proofErr w:type="spellStart"/>
      <w:r w:rsidRPr="00FC32EB">
        <w:rPr>
          <w:rFonts w:ascii="Arial" w:hAnsi="Arial" w:cs="Arial"/>
          <w:sz w:val="22"/>
          <w:szCs w:val="20"/>
        </w:rPr>
        <w:t>Habib</w:t>
      </w:r>
      <w:proofErr w:type="spellEnd"/>
      <w:r w:rsidRPr="00FC32EB">
        <w:rPr>
          <w:rFonts w:ascii="Arial" w:hAnsi="Arial" w:cs="Arial"/>
          <w:sz w:val="22"/>
          <w:szCs w:val="20"/>
        </w:rPr>
        <w:t xml:space="preserve"> Bank Ltd. UET </w:t>
      </w:r>
      <w:proofErr w:type="spellStart"/>
      <w:r w:rsidRPr="00FC32EB">
        <w:rPr>
          <w:rFonts w:ascii="Arial" w:hAnsi="Arial" w:cs="Arial"/>
          <w:sz w:val="22"/>
          <w:szCs w:val="20"/>
        </w:rPr>
        <w:t>Taxila</w:t>
      </w:r>
      <w:proofErr w:type="spellEnd"/>
      <w:r w:rsidRPr="00FC32EB">
        <w:rPr>
          <w:rFonts w:ascii="Arial" w:hAnsi="Arial" w:cs="Arial"/>
          <w:sz w:val="22"/>
          <w:szCs w:val="20"/>
        </w:rPr>
        <w:t>.</w:t>
      </w:r>
    </w:p>
    <w:p w:rsidR="00820417" w:rsidRPr="00FC32EB" w:rsidRDefault="00820417" w:rsidP="00820417">
      <w:pPr>
        <w:numPr>
          <w:ilvl w:val="0"/>
          <w:numId w:val="4"/>
        </w:numPr>
        <w:ind w:right="-900"/>
        <w:outlineLvl w:val="0"/>
        <w:rPr>
          <w:rFonts w:ascii="Arial" w:hAnsi="Arial" w:cs="Arial"/>
          <w:b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Senior Warden. (</w:t>
      </w:r>
      <w:r w:rsidRPr="00FC32EB">
        <w:rPr>
          <w:rFonts w:ascii="Arial" w:hAnsi="Arial" w:cs="Arial"/>
          <w:b/>
          <w:sz w:val="22"/>
          <w:szCs w:val="20"/>
        </w:rPr>
        <w:t>With the request to provide a list of boarder students male/female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0E6D93">
        <w:rPr>
          <w:rFonts w:ascii="Arial" w:hAnsi="Arial" w:cs="Arial"/>
          <w:b/>
          <w:sz w:val="22"/>
          <w:szCs w:val="20"/>
        </w:rPr>
        <w:t>2</w:t>
      </w:r>
      <w:r w:rsidR="000E6D93" w:rsidRPr="000E6D93">
        <w:rPr>
          <w:rFonts w:ascii="Arial" w:hAnsi="Arial" w:cs="Arial"/>
          <w:b/>
          <w:sz w:val="22"/>
          <w:szCs w:val="20"/>
          <w:vertAlign w:val="superscript"/>
        </w:rPr>
        <w:t>nd</w:t>
      </w:r>
      <w:r w:rsidR="000E6D93">
        <w:rPr>
          <w:rFonts w:ascii="Arial" w:hAnsi="Arial" w:cs="Arial"/>
          <w:b/>
          <w:sz w:val="22"/>
          <w:szCs w:val="20"/>
        </w:rPr>
        <w:t xml:space="preserve"> </w:t>
      </w:r>
      <w:r w:rsidRPr="00FC32EB">
        <w:rPr>
          <w:rFonts w:ascii="Arial" w:hAnsi="Arial" w:cs="Arial"/>
          <w:b/>
          <w:sz w:val="22"/>
          <w:szCs w:val="20"/>
        </w:rPr>
        <w:t>semester both dormitory and cubicle residents.)</w:t>
      </w:r>
    </w:p>
    <w:p w:rsidR="00820417" w:rsidRPr="00FC32EB" w:rsidRDefault="00820417" w:rsidP="008204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Secretary to the Vice-Chancellor.</w:t>
      </w:r>
    </w:p>
    <w:p w:rsidR="00820417" w:rsidRPr="00FC32EB" w:rsidRDefault="00820417" w:rsidP="008204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b/>
          <w:sz w:val="22"/>
          <w:szCs w:val="20"/>
        </w:rPr>
        <w:t xml:space="preserve">All Notice Boards.  </w:t>
      </w:r>
    </w:p>
    <w:p w:rsidR="00973CD7" w:rsidRPr="00975F8D" w:rsidRDefault="00973CD7" w:rsidP="00973CD7">
      <w:pPr>
        <w:rPr>
          <w:sz w:val="23"/>
          <w:szCs w:val="23"/>
        </w:rPr>
      </w:pPr>
    </w:p>
    <w:p w:rsidR="00820417" w:rsidRDefault="008204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</w:p>
    <w:p w:rsidR="00820417" w:rsidRDefault="008204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</w:p>
    <w:p w:rsidR="00820417" w:rsidRDefault="008204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</w:p>
    <w:p w:rsidR="00820417" w:rsidRDefault="008204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</w:p>
    <w:p w:rsidR="00915117" w:rsidRPr="00311F7C" w:rsidRDefault="009151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UNIVERSITY OF ENGINEERING AND TECHNOLOGY, TAXILA</w:t>
      </w:r>
    </w:p>
    <w:p w:rsidR="00915117" w:rsidRPr="00311F7C" w:rsidRDefault="009151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DUES AND SCHOLARSHIP SECTION</w:t>
      </w:r>
    </w:p>
    <w:p w:rsidR="00915117" w:rsidRDefault="00915117" w:rsidP="00915117">
      <w:pPr>
        <w:ind w:right="-540"/>
        <w:jc w:val="center"/>
        <w:rPr>
          <w:rFonts w:ascii="Arial" w:hAnsi="Arial" w:cs="Arial"/>
          <w:b/>
          <w:sz w:val="30"/>
          <w:szCs w:val="22"/>
          <w:u w:val="single"/>
        </w:rPr>
      </w:pPr>
      <w:r w:rsidRPr="00D25F75">
        <w:rPr>
          <w:rFonts w:ascii="Arial" w:hAnsi="Arial" w:cs="Arial"/>
          <w:b/>
          <w:sz w:val="30"/>
          <w:szCs w:val="22"/>
          <w:u w:val="single"/>
        </w:rPr>
        <w:t xml:space="preserve">  </w:t>
      </w:r>
    </w:p>
    <w:p w:rsidR="00915117" w:rsidRPr="00BB61FC" w:rsidRDefault="00915117" w:rsidP="00E83B4C">
      <w:pPr>
        <w:spacing w:line="276" w:lineRule="auto"/>
        <w:ind w:right="-540"/>
        <w:jc w:val="right"/>
        <w:rPr>
          <w:rFonts w:ascii="Arial" w:hAnsi="Arial" w:cs="Arial"/>
          <w:b/>
          <w:sz w:val="22"/>
          <w:szCs w:val="22"/>
        </w:rPr>
      </w:pPr>
      <w:r w:rsidRPr="00975F8D">
        <w:rPr>
          <w:b/>
          <w:sz w:val="21"/>
          <w:szCs w:val="21"/>
        </w:rPr>
        <w:t xml:space="preserve">              </w:t>
      </w:r>
      <w:r>
        <w:rPr>
          <w:b/>
          <w:sz w:val="21"/>
          <w:szCs w:val="21"/>
        </w:rPr>
        <w:t xml:space="preserve">             </w:t>
      </w:r>
      <w:r w:rsidRPr="00BB61FC">
        <w:rPr>
          <w:rFonts w:ascii="Arial" w:hAnsi="Arial" w:cs="Arial"/>
          <w:b/>
          <w:sz w:val="22"/>
          <w:szCs w:val="22"/>
        </w:rPr>
        <w:t>No: UET/D&amp;S/1</w:t>
      </w:r>
      <w:r w:rsidR="00FD1D04">
        <w:rPr>
          <w:rFonts w:ascii="Arial" w:hAnsi="Arial" w:cs="Arial"/>
          <w:b/>
          <w:sz w:val="22"/>
          <w:szCs w:val="22"/>
        </w:rPr>
        <w:t>8</w:t>
      </w:r>
      <w:r w:rsidR="00974019" w:rsidRPr="00BB61FC">
        <w:rPr>
          <w:rFonts w:ascii="Arial" w:hAnsi="Arial" w:cs="Arial"/>
          <w:b/>
          <w:sz w:val="22"/>
          <w:szCs w:val="22"/>
        </w:rPr>
        <w:t>/</w:t>
      </w:r>
      <w:r w:rsidR="00F93DB0">
        <w:rPr>
          <w:rFonts w:ascii="Arial" w:hAnsi="Arial" w:cs="Arial"/>
          <w:b/>
          <w:sz w:val="22"/>
          <w:szCs w:val="22"/>
        </w:rPr>
        <w:t>709</w:t>
      </w:r>
    </w:p>
    <w:p w:rsidR="00915117" w:rsidRPr="00BB61FC" w:rsidRDefault="00915117" w:rsidP="00E83B4C">
      <w:pPr>
        <w:spacing w:line="276" w:lineRule="auto"/>
        <w:ind w:left="6480" w:right="-540"/>
        <w:jc w:val="right"/>
        <w:rPr>
          <w:rFonts w:ascii="Arial" w:hAnsi="Arial" w:cs="Arial"/>
          <w:b/>
          <w:sz w:val="22"/>
          <w:szCs w:val="22"/>
        </w:rPr>
      </w:pPr>
      <w:r w:rsidRPr="00BB61FC">
        <w:rPr>
          <w:rFonts w:ascii="Arial" w:hAnsi="Arial" w:cs="Arial"/>
          <w:b/>
          <w:sz w:val="22"/>
          <w:szCs w:val="22"/>
        </w:rPr>
        <w:t xml:space="preserve">Dated: </w:t>
      </w:r>
      <w:r w:rsidR="00E1215B">
        <w:rPr>
          <w:rFonts w:ascii="Arial" w:hAnsi="Arial" w:cs="Arial"/>
          <w:b/>
          <w:sz w:val="22"/>
          <w:szCs w:val="22"/>
        </w:rPr>
        <w:t>31</w:t>
      </w:r>
      <w:r w:rsidR="0062775E" w:rsidRPr="00BB61FC">
        <w:rPr>
          <w:rFonts w:ascii="Arial" w:hAnsi="Arial" w:cs="Arial"/>
          <w:b/>
          <w:sz w:val="22"/>
          <w:szCs w:val="22"/>
        </w:rPr>
        <w:t>-0</w:t>
      </w:r>
      <w:r w:rsidR="00FD1D04">
        <w:rPr>
          <w:rFonts w:ascii="Arial" w:hAnsi="Arial" w:cs="Arial"/>
          <w:b/>
          <w:sz w:val="22"/>
          <w:szCs w:val="22"/>
        </w:rPr>
        <w:t>1</w:t>
      </w:r>
      <w:r w:rsidR="0062775E" w:rsidRPr="00BB61FC">
        <w:rPr>
          <w:rFonts w:ascii="Arial" w:hAnsi="Arial" w:cs="Arial"/>
          <w:b/>
          <w:sz w:val="22"/>
          <w:szCs w:val="22"/>
        </w:rPr>
        <w:t>.201</w:t>
      </w:r>
      <w:r w:rsidR="00FD1D04">
        <w:rPr>
          <w:rFonts w:ascii="Arial" w:hAnsi="Arial" w:cs="Arial"/>
          <w:b/>
          <w:sz w:val="22"/>
          <w:szCs w:val="22"/>
        </w:rPr>
        <w:t>8</w:t>
      </w:r>
    </w:p>
    <w:p w:rsidR="00915117" w:rsidRPr="005A0093" w:rsidRDefault="00915117" w:rsidP="00915117">
      <w:pPr>
        <w:rPr>
          <w:sz w:val="19"/>
          <w:szCs w:val="21"/>
        </w:rPr>
      </w:pPr>
    </w:p>
    <w:p w:rsidR="00915117" w:rsidRPr="00311F7C" w:rsidRDefault="009151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DUES NOTICE</w:t>
      </w:r>
    </w:p>
    <w:p w:rsidR="00915117" w:rsidRPr="00AF276C" w:rsidRDefault="00915117" w:rsidP="00915117">
      <w:pPr>
        <w:ind w:right="-540"/>
        <w:jc w:val="both"/>
        <w:rPr>
          <w:rFonts w:ascii="Arial" w:hAnsi="Arial" w:cs="Arial"/>
          <w:sz w:val="22"/>
          <w:szCs w:val="22"/>
        </w:rPr>
      </w:pPr>
    </w:p>
    <w:p w:rsidR="00915117" w:rsidRPr="00AF276C" w:rsidRDefault="00915117" w:rsidP="00915117">
      <w:pPr>
        <w:ind w:left="-180" w:right="-540"/>
        <w:jc w:val="both"/>
        <w:rPr>
          <w:rFonts w:ascii="Arial" w:hAnsi="Arial" w:cs="Arial"/>
          <w:sz w:val="22"/>
          <w:szCs w:val="22"/>
        </w:rPr>
      </w:pPr>
      <w:r w:rsidRPr="00AF276C">
        <w:rPr>
          <w:rFonts w:ascii="Arial" w:hAnsi="Arial" w:cs="Arial"/>
          <w:sz w:val="22"/>
          <w:szCs w:val="22"/>
        </w:rPr>
        <w:t xml:space="preserve">It is notified for information </w:t>
      </w:r>
      <w:r w:rsidR="001157A5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the students</w:t>
      </w:r>
      <w:r w:rsidRPr="00AF276C">
        <w:rPr>
          <w:rFonts w:ascii="Arial" w:hAnsi="Arial" w:cs="Arial"/>
          <w:sz w:val="22"/>
          <w:szCs w:val="22"/>
        </w:rPr>
        <w:t xml:space="preserve"> of </w:t>
      </w:r>
      <w:r w:rsidRPr="00AA26A9">
        <w:rPr>
          <w:rFonts w:ascii="Arial" w:hAnsi="Arial" w:cs="Arial"/>
          <w:b/>
          <w:sz w:val="22"/>
          <w:szCs w:val="22"/>
        </w:rPr>
        <w:t>201</w:t>
      </w:r>
      <w:r w:rsidR="00BE35AE">
        <w:rPr>
          <w:rFonts w:ascii="Arial" w:hAnsi="Arial" w:cs="Arial"/>
          <w:b/>
          <w:sz w:val="22"/>
          <w:szCs w:val="22"/>
        </w:rPr>
        <w:t>6</w:t>
      </w:r>
      <w:r w:rsidRPr="00AA26A9">
        <w:rPr>
          <w:rFonts w:ascii="Arial" w:hAnsi="Arial" w:cs="Arial"/>
          <w:b/>
          <w:sz w:val="22"/>
          <w:szCs w:val="22"/>
        </w:rPr>
        <w:t>-Session</w:t>
      </w:r>
      <w:r w:rsidRPr="00AF2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required to deposit their dues for </w:t>
      </w:r>
      <w:r w:rsidRPr="00BB28F2">
        <w:rPr>
          <w:rFonts w:ascii="Arial" w:hAnsi="Arial" w:cs="Arial"/>
          <w:b/>
          <w:szCs w:val="22"/>
        </w:rPr>
        <w:t>(</w:t>
      </w:r>
      <w:r w:rsidR="00FD1D04">
        <w:rPr>
          <w:rFonts w:ascii="Arial" w:hAnsi="Arial" w:cs="Arial"/>
          <w:b/>
          <w:szCs w:val="22"/>
        </w:rPr>
        <w:t>4</w:t>
      </w:r>
      <w:r w:rsidR="00FD1D04" w:rsidRPr="00FD1D04">
        <w:rPr>
          <w:rFonts w:ascii="Arial" w:hAnsi="Arial" w:cs="Arial"/>
          <w:b/>
          <w:szCs w:val="22"/>
          <w:vertAlign w:val="superscript"/>
        </w:rPr>
        <w:t>th</w:t>
      </w:r>
      <w:r w:rsidR="00FD1D04">
        <w:rPr>
          <w:rFonts w:ascii="Arial" w:hAnsi="Arial" w:cs="Arial"/>
          <w:b/>
          <w:szCs w:val="22"/>
        </w:rPr>
        <w:t xml:space="preserve"> </w:t>
      </w:r>
      <w:r w:rsidRPr="00BB28F2">
        <w:rPr>
          <w:rFonts w:ascii="Arial" w:hAnsi="Arial" w:cs="Arial"/>
          <w:b/>
          <w:szCs w:val="22"/>
        </w:rPr>
        <w:t>Semester)</w:t>
      </w:r>
      <w:r w:rsidRPr="00AF276C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AF276C">
        <w:rPr>
          <w:rFonts w:ascii="Arial" w:hAnsi="Arial" w:cs="Arial"/>
          <w:sz w:val="22"/>
          <w:szCs w:val="22"/>
        </w:rPr>
        <w:t>w.e.f</w:t>
      </w:r>
      <w:proofErr w:type="spellEnd"/>
      <w:r w:rsidRPr="00AF276C">
        <w:rPr>
          <w:rFonts w:ascii="Arial" w:hAnsi="Arial" w:cs="Arial"/>
          <w:sz w:val="22"/>
          <w:szCs w:val="22"/>
        </w:rPr>
        <w:t xml:space="preserve">. </w:t>
      </w:r>
      <w:r w:rsidR="00651873">
        <w:rPr>
          <w:rFonts w:ascii="Arial" w:hAnsi="Arial" w:cs="Arial"/>
          <w:b/>
          <w:sz w:val="22"/>
          <w:szCs w:val="22"/>
        </w:rPr>
        <w:t>31</w:t>
      </w:r>
      <w:r w:rsidRPr="00AF276C">
        <w:rPr>
          <w:rFonts w:ascii="Arial" w:hAnsi="Arial" w:cs="Arial"/>
          <w:b/>
          <w:sz w:val="22"/>
          <w:szCs w:val="22"/>
        </w:rPr>
        <w:t>-0</w:t>
      </w:r>
      <w:r w:rsidR="00FD1D04">
        <w:rPr>
          <w:rFonts w:ascii="Arial" w:hAnsi="Arial" w:cs="Arial"/>
          <w:b/>
          <w:sz w:val="22"/>
          <w:szCs w:val="22"/>
        </w:rPr>
        <w:t>1</w:t>
      </w:r>
      <w:r w:rsidRPr="00AF276C">
        <w:rPr>
          <w:rFonts w:ascii="Arial" w:hAnsi="Arial" w:cs="Arial"/>
          <w:b/>
          <w:sz w:val="22"/>
          <w:szCs w:val="22"/>
        </w:rPr>
        <w:t>-1</w:t>
      </w:r>
      <w:r w:rsidR="00FD1D04">
        <w:rPr>
          <w:rFonts w:ascii="Arial" w:hAnsi="Arial" w:cs="Arial"/>
          <w:b/>
          <w:sz w:val="22"/>
          <w:szCs w:val="22"/>
        </w:rPr>
        <w:t>8</w:t>
      </w:r>
      <w:r w:rsidR="00BE35AE">
        <w:rPr>
          <w:rFonts w:ascii="Arial" w:hAnsi="Arial" w:cs="Arial"/>
          <w:b/>
          <w:sz w:val="22"/>
          <w:szCs w:val="22"/>
        </w:rPr>
        <w:t xml:space="preserve"> to </w:t>
      </w:r>
      <w:r w:rsidR="00310612">
        <w:rPr>
          <w:rFonts w:ascii="Arial" w:hAnsi="Arial" w:cs="Arial"/>
          <w:b/>
          <w:sz w:val="22"/>
          <w:szCs w:val="22"/>
        </w:rPr>
        <w:t>1</w:t>
      </w:r>
      <w:r w:rsidR="00FD1D04">
        <w:rPr>
          <w:rFonts w:ascii="Arial" w:hAnsi="Arial" w:cs="Arial"/>
          <w:b/>
          <w:sz w:val="22"/>
          <w:szCs w:val="22"/>
        </w:rPr>
        <w:t>9</w:t>
      </w:r>
      <w:r w:rsidRPr="00AF276C">
        <w:rPr>
          <w:rFonts w:ascii="Arial" w:hAnsi="Arial" w:cs="Arial"/>
          <w:b/>
          <w:sz w:val="22"/>
          <w:szCs w:val="22"/>
        </w:rPr>
        <w:t>-0</w:t>
      </w:r>
      <w:r w:rsidR="00FD1D04">
        <w:rPr>
          <w:rFonts w:ascii="Arial" w:hAnsi="Arial" w:cs="Arial"/>
          <w:b/>
          <w:sz w:val="22"/>
          <w:szCs w:val="22"/>
        </w:rPr>
        <w:t>2</w:t>
      </w:r>
      <w:r w:rsidRPr="00AF276C">
        <w:rPr>
          <w:rFonts w:ascii="Arial" w:hAnsi="Arial" w:cs="Arial"/>
          <w:b/>
          <w:sz w:val="22"/>
          <w:szCs w:val="22"/>
        </w:rPr>
        <w:t>-1</w:t>
      </w:r>
      <w:r w:rsidR="00FD1D04">
        <w:rPr>
          <w:rFonts w:ascii="Arial" w:hAnsi="Arial" w:cs="Arial"/>
          <w:b/>
          <w:sz w:val="22"/>
          <w:szCs w:val="22"/>
        </w:rPr>
        <w:t>8</w:t>
      </w:r>
      <w:r w:rsidRPr="00AF276C">
        <w:rPr>
          <w:rFonts w:ascii="Arial" w:hAnsi="Arial" w:cs="Arial"/>
          <w:sz w:val="22"/>
          <w:szCs w:val="22"/>
        </w:rPr>
        <w:t xml:space="preserve"> as per details given below. The notice is also available at University website </w:t>
      </w:r>
      <w:hyperlink r:id="rId6" w:history="1">
        <w:r w:rsidRPr="00AF276C">
          <w:rPr>
            <w:rFonts w:ascii="Arial" w:hAnsi="Arial" w:cs="Arial"/>
            <w:sz w:val="22"/>
            <w:szCs w:val="22"/>
          </w:rPr>
          <w:t>www.uettaxila.edu.pk</w:t>
        </w:r>
      </w:hyperlink>
      <w:r>
        <w:rPr>
          <w:rFonts w:ascii="Arial" w:hAnsi="Arial" w:cs="Arial"/>
          <w:sz w:val="22"/>
          <w:szCs w:val="22"/>
        </w:rPr>
        <w:t>:-</w:t>
      </w:r>
      <w:r w:rsidRPr="00AF276C">
        <w:rPr>
          <w:rFonts w:ascii="Arial" w:hAnsi="Arial" w:cs="Arial"/>
          <w:sz w:val="22"/>
          <w:szCs w:val="22"/>
        </w:rPr>
        <w:t xml:space="preserve"> </w:t>
      </w:r>
    </w:p>
    <w:p w:rsidR="00915117" w:rsidRPr="00F557B6" w:rsidRDefault="00915117" w:rsidP="00915117">
      <w:pPr>
        <w:ind w:left="-187" w:right="-720"/>
        <w:jc w:val="both"/>
        <w:rPr>
          <w:sz w:val="9"/>
          <w:szCs w:val="21"/>
        </w:rPr>
      </w:pPr>
    </w:p>
    <w:tbl>
      <w:tblPr>
        <w:tblW w:w="936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3216"/>
        <w:gridCol w:w="1259"/>
        <w:gridCol w:w="1259"/>
        <w:gridCol w:w="1439"/>
        <w:gridCol w:w="1439"/>
      </w:tblGrid>
      <w:tr w:rsidR="00615AF7" w:rsidTr="00736265">
        <w:trPr>
          <w:trHeight w:val="510"/>
        </w:trPr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Sr. #</w:t>
            </w:r>
          </w:p>
        </w:tc>
        <w:tc>
          <w:tcPr>
            <w:tcW w:w="3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Detail of dues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All Categories</w:t>
            </w:r>
          </w:p>
          <w:p w:rsidR="00615AF7" w:rsidRDefault="00615AF7" w:rsidP="0028351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Except  ” X” </w:t>
            </w:r>
          </w:p>
        </w:tc>
        <w:tc>
          <w:tcPr>
            <w:tcW w:w="287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Category “X”</w:t>
            </w:r>
          </w:p>
        </w:tc>
      </w:tr>
      <w:tr w:rsidR="00615AF7" w:rsidTr="00736265">
        <w:tc>
          <w:tcPr>
            <w:tcW w:w="39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Recurring fee per Semester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Non-</w:t>
            </w:r>
          </w:p>
          <w:p w:rsidR="00615AF7" w:rsidRDefault="00615AF7" w:rsidP="002835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Non-</w:t>
            </w:r>
          </w:p>
          <w:p w:rsidR="00615AF7" w:rsidRDefault="00615AF7" w:rsidP="002835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</w:tr>
      <w:tr w:rsidR="00615AF7" w:rsidTr="00736265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Tuition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90000.00</w:t>
            </w:r>
          </w:p>
        </w:tc>
      </w:tr>
      <w:tr w:rsidR="00615AF7" w:rsidTr="00736265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Tutorial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615AF7" w:rsidTr="00736265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Tournament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615AF7" w:rsidTr="00736265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Magazine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615AF7" w:rsidTr="00736265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615AF7" w:rsidTr="00736265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Library Fund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615AF7" w:rsidTr="00736265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Instructional Tour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615AF7" w:rsidTr="00736265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Recreation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</w:tr>
      <w:tr w:rsidR="00615AF7" w:rsidTr="00736265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 Fair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6000.00</w:t>
            </w:r>
          </w:p>
        </w:tc>
      </w:tr>
      <w:tr w:rsidR="00615AF7" w:rsidTr="00736265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Stationary charges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</w:tr>
      <w:tr w:rsidR="00615AF7" w:rsidTr="00736265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Examination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</w:tr>
      <w:tr w:rsidR="00615AF7" w:rsidTr="00736265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Semester Grade Sheet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615AF7" w:rsidTr="00736265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Book Bank Rent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</w:tr>
      <w:tr w:rsidR="00615AF7" w:rsidTr="00736265">
        <w:tc>
          <w:tcPr>
            <w:tcW w:w="936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Hostel Charges</w:t>
            </w:r>
          </w:p>
        </w:tc>
      </w:tr>
      <w:tr w:rsidR="00615AF7" w:rsidTr="00736265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101D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Room Rent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615AF7" w:rsidTr="00736265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101D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Electricity Charges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615AF7" w:rsidTr="00736265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101D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Heater/Fan Charges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615AF7" w:rsidTr="00736265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101D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28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Sui Gas Charges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615AF7" w:rsidTr="00736265">
        <w:tc>
          <w:tcPr>
            <w:tcW w:w="39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73626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</w:t>
            </w:r>
            <w:r w:rsidR="00736265">
              <w:rPr>
                <w:rFonts w:ascii="Arial" w:hAnsi="Arial" w:cs="Arial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37800.00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36300.00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101800.00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28351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100300.00</w:t>
            </w:r>
          </w:p>
        </w:tc>
      </w:tr>
    </w:tbl>
    <w:p w:rsidR="00915117" w:rsidRDefault="00915117" w:rsidP="00915117">
      <w:pPr>
        <w:rPr>
          <w:b/>
          <w:sz w:val="21"/>
          <w:szCs w:val="21"/>
        </w:rPr>
      </w:pPr>
    </w:p>
    <w:p w:rsidR="00915117" w:rsidRPr="004663E9" w:rsidRDefault="00915117" w:rsidP="00915117">
      <w:pPr>
        <w:ind w:left="-180" w:right="-630"/>
        <w:jc w:val="both"/>
        <w:rPr>
          <w:rFonts w:ascii="Arial" w:hAnsi="Arial" w:cs="Arial"/>
          <w:sz w:val="22"/>
          <w:szCs w:val="22"/>
        </w:rPr>
      </w:pPr>
      <w:r w:rsidRPr="004663E9">
        <w:rPr>
          <w:rFonts w:ascii="Arial" w:hAnsi="Arial" w:cs="Arial"/>
          <w:sz w:val="22"/>
          <w:szCs w:val="22"/>
        </w:rPr>
        <w:t xml:space="preserve">The students, who failed to pay their dues by the target date, will be charged a fine of Rs. 10/- per day for a period of </w:t>
      </w:r>
      <w:r w:rsidR="004F72B0">
        <w:rPr>
          <w:rFonts w:ascii="Arial" w:hAnsi="Arial" w:cs="Arial"/>
          <w:b/>
          <w:sz w:val="22"/>
          <w:szCs w:val="22"/>
        </w:rPr>
        <w:t xml:space="preserve">10 days up to </w:t>
      </w:r>
      <w:r w:rsidR="00651873">
        <w:rPr>
          <w:rFonts w:ascii="Arial" w:hAnsi="Arial" w:cs="Arial"/>
          <w:b/>
          <w:sz w:val="22"/>
          <w:szCs w:val="22"/>
        </w:rPr>
        <w:t>01</w:t>
      </w:r>
      <w:r w:rsidRPr="003C15A8">
        <w:rPr>
          <w:rFonts w:ascii="Arial" w:hAnsi="Arial" w:cs="Arial"/>
          <w:b/>
          <w:sz w:val="22"/>
          <w:szCs w:val="22"/>
        </w:rPr>
        <w:t>-0</w:t>
      </w:r>
      <w:r w:rsidR="00651873">
        <w:rPr>
          <w:rFonts w:ascii="Arial" w:hAnsi="Arial" w:cs="Arial"/>
          <w:b/>
          <w:sz w:val="22"/>
          <w:szCs w:val="22"/>
        </w:rPr>
        <w:t>3</w:t>
      </w:r>
      <w:r w:rsidRPr="003C15A8">
        <w:rPr>
          <w:rFonts w:ascii="Arial" w:hAnsi="Arial" w:cs="Arial"/>
          <w:b/>
          <w:sz w:val="22"/>
          <w:szCs w:val="22"/>
        </w:rPr>
        <w:t>-201</w:t>
      </w:r>
      <w:r w:rsidR="00FD1D04">
        <w:rPr>
          <w:rFonts w:ascii="Arial" w:hAnsi="Arial" w:cs="Arial"/>
          <w:b/>
          <w:sz w:val="22"/>
          <w:szCs w:val="22"/>
        </w:rPr>
        <w:t>8</w:t>
      </w:r>
      <w:r w:rsidRPr="003C15A8">
        <w:rPr>
          <w:rFonts w:ascii="Arial" w:hAnsi="Arial" w:cs="Arial"/>
          <w:b/>
          <w:sz w:val="22"/>
          <w:szCs w:val="22"/>
        </w:rPr>
        <w:t>.</w:t>
      </w:r>
      <w:r w:rsidRPr="004663E9">
        <w:rPr>
          <w:rFonts w:ascii="Arial" w:hAnsi="Arial" w:cs="Arial"/>
          <w:sz w:val="22"/>
          <w:szCs w:val="22"/>
        </w:rPr>
        <w:t xml:space="preserve"> The names of the defaulters will be struck off from the rolls of the University and he/she will have to pay the re-admission fee i.e. Rs. 2000/- for all categories except “X” and Rs. 5000/- for category X including fee and fine.</w:t>
      </w:r>
    </w:p>
    <w:p w:rsidR="00915117" w:rsidRPr="004663E9" w:rsidRDefault="00915117" w:rsidP="00915117">
      <w:pPr>
        <w:jc w:val="both"/>
        <w:rPr>
          <w:rFonts w:ascii="Arial" w:hAnsi="Arial" w:cs="Arial"/>
          <w:sz w:val="22"/>
          <w:szCs w:val="22"/>
        </w:rPr>
      </w:pPr>
    </w:p>
    <w:p w:rsidR="00915117" w:rsidRPr="00AF276C" w:rsidRDefault="00915117" w:rsidP="00915117">
      <w:pPr>
        <w:ind w:left="-180" w:right="-540"/>
        <w:jc w:val="both"/>
        <w:rPr>
          <w:rFonts w:ascii="Arial" w:hAnsi="Arial" w:cs="Arial"/>
          <w:b/>
          <w:sz w:val="22"/>
          <w:szCs w:val="22"/>
        </w:rPr>
      </w:pPr>
      <w:r w:rsidRPr="00AF276C">
        <w:rPr>
          <w:rFonts w:ascii="Arial" w:hAnsi="Arial" w:cs="Arial"/>
          <w:b/>
          <w:sz w:val="22"/>
          <w:szCs w:val="22"/>
        </w:rPr>
        <w:t xml:space="preserve">NOTE: -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Pr="00AF276C">
        <w:rPr>
          <w:rFonts w:ascii="Arial" w:hAnsi="Arial" w:cs="Arial"/>
          <w:b/>
          <w:sz w:val="22"/>
          <w:szCs w:val="22"/>
        </w:rPr>
        <w:t xml:space="preserve">Students are </w:t>
      </w:r>
      <w:r>
        <w:rPr>
          <w:rFonts w:ascii="Arial" w:hAnsi="Arial" w:cs="Arial"/>
          <w:b/>
          <w:sz w:val="22"/>
          <w:szCs w:val="22"/>
        </w:rPr>
        <w:t xml:space="preserve">also </w:t>
      </w:r>
      <w:r w:rsidRPr="00AF276C">
        <w:rPr>
          <w:rFonts w:ascii="Arial" w:hAnsi="Arial" w:cs="Arial"/>
          <w:b/>
          <w:sz w:val="22"/>
          <w:szCs w:val="22"/>
        </w:rPr>
        <w:t>directed to main</w:t>
      </w:r>
      <w:r>
        <w:rPr>
          <w:rFonts w:ascii="Arial" w:hAnsi="Arial" w:cs="Arial"/>
          <w:b/>
          <w:sz w:val="22"/>
          <w:szCs w:val="22"/>
        </w:rPr>
        <w:t xml:space="preserve">tain their own personal record </w:t>
      </w:r>
      <w:r w:rsidRPr="00AF276C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or</w:t>
      </w:r>
      <w:r w:rsidRPr="00AF276C">
        <w:rPr>
          <w:rFonts w:ascii="Arial" w:hAnsi="Arial" w:cs="Arial"/>
          <w:b/>
          <w:sz w:val="22"/>
          <w:szCs w:val="22"/>
        </w:rPr>
        <w:t xml:space="preserve"> original receipts of dues till clearance to avoid problem in future. Non production of original dues receipts on demand can be considered as non-deposit of fee.</w:t>
      </w:r>
    </w:p>
    <w:p w:rsidR="00915117" w:rsidRDefault="00915117" w:rsidP="00915117">
      <w:pPr>
        <w:rPr>
          <w:b/>
          <w:sz w:val="21"/>
          <w:szCs w:val="21"/>
        </w:rPr>
      </w:pPr>
    </w:p>
    <w:p w:rsidR="00915117" w:rsidRDefault="00915117" w:rsidP="00915117">
      <w:pPr>
        <w:rPr>
          <w:b/>
          <w:sz w:val="21"/>
          <w:szCs w:val="21"/>
        </w:rPr>
      </w:pPr>
    </w:p>
    <w:p w:rsidR="008B0E52" w:rsidRDefault="005C11C5" w:rsidP="00915117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:rsidR="00915117" w:rsidRDefault="005C11C5" w:rsidP="00915117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:rsidR="00B53B88" w:rsidRPr="00975F8D" w:rsidRDefault="00B53B88" w:rsidP="00915117">
      <w:pPr>
        <w:rPr>
          <w:b/>
          <w:sz w:val="21"/>
          <w:szCs w:val="21"/>
        </w:rPr>
      </w:pPr>
    </w:p>
    <w:p w:rsidR="00915117" w:rsidRDefault="00915117" w:rsidP="00915117">
      <w:pPr>
        <w:ind w:right="-720"/>
        <w:jc w:val="right"/>
        <w:outlineLvl w:val="0"/>
        <w:rPr>
          <w:b/>
        </w:rPr>
      </w:pPr>
      <w:r w:rsidRPr="00E94EB3">
        <w:rPr>
          <w:b/>
        </w:rPr>
        <w:t>(</w:t>
      </w:r>
      <w:r w:rsidR="00E415DD">
        <w:rPr>
          <w:b/>
        </w:rPr>
        <w:t>ADDITIONAL</w:t>
      </w:r>
      <w:r>
        <w:rPr>
          <w:b/>
        </w:rPr>
        <w:t xml:space="preserve"> REGISTRAR)</w:t>
      </w:r>
    </w:p>
    <w:p w:rsidR="00915117" w:rsidRDefault="00915117" w:rsidP="00915117">
      <w:pPr>
        <w:ind w:right="-720"/>
        <w:jc w:val="right"/>
        <w:outlineLvl w:val="0"/>
        <w:rPr>
          <w:b/>
        </w:rPr>
      </w:pPr>
      <w:r>
        <w:rPr>
          <w:b/>
        </w:rPr>
        <w:t>Dues &amp; Scholarship Section</w:t>
      </w:r>
    </w:p>
    <w:p w:rsidR="00915117" w:rsidRPr="00AD271D" w:rsidRDefault="00915117" w:rsidP="00915117">
      <w:pPr>
        <w:ind w:right="-720"/>
        <w:jc w:val="right"/>
        <w:outlineLvl w:val="0"/>
        <w:rPr>
          <w:b/>
          <w:sz w:val="22"/>
        </w:rPr>
      </w:pPr>
      <w:r w:rsidRPr="00AD271D">
        <w:rPr>
          <w:b/>
          <w:sz w:val="22"/>
        </w:rPr>
        <w:t>For Treasurer</w:t>
      </w:r>
    </w:p>
    <w:p w:rsidR="00915117" w:rsidRDefault="00915117" w:rsidP="00915117">
      <w:pPr>
        <w:ind w:right="-720"/>
        <w:rPr>
          <w:rFonts w:ascii="Arial" w:hAnsi="Arial" w:cs="Arial"/>
          <w:b/>
          <w:sz w:val="22"/>
          <w:szCs w:val="22"/>
        </w:rPr>
      </w:pPr>
      <w:r w:rsidRPr="00FC32EB">
        <w:rPr>
          <w:rFonts w:ascii="Arial" w:hAnsi="Arial" w:cs="Arial"/>
          <w:b/>
          <w:sz w:val="22"/>
          <w:szCs w:val="22"/>
        </w:rPr>
        <w:t>Copy to:-</w:t>
      </w:r>
    </w:p>
    <w:p w:rsidR="00B4445D" w:rsidRPr="00FC32EB" w:rsidRDefault="00B4445D" w:rsidP="00915117">
      <w:pPr>
        <w:ind w:right="-720"/>
        <w:rPr>
          <w:rFonts w:ascii="Arial" w:hAnsi="Arial" w:cs="Arial"/>
          <w:b/>
          <w:sz w:val="22"/>
          <w:szCs w:val="22"/>
        </w:rPr>
      </w:pPr>
    </w:p>
    <w:p w:rsidR="00915117" w:rsidRPr="00FC32EB" w:rsidRDefault="00915117" w:rsidP="00470846">
      <w:pPr>
        <w:numPr>
          <w:ilvl w:val="0"/>
          <w:numId w:val="10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All the Deans of Faculties.</w:t>
      </w:r>
    </w:p>
    <w:p w:rsidR="00915117" w:rsidRPr="00FC32EB" w:rsidRDefault="00915117" w:rsidP="00470846">
      <w:pPr>
        <w:numPr>
          <w:ilvl w:val="0"/>
          <w:numId w:val="10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All the Chairmen of Teaching Department.</w:t>
      </w:r>
    </w:p>
    <w:p w:rsidR="00915117" w:rsidRPr="00FC32EB" w:rsidRDefault="00915117" w:rsidP="00470846">
      <w:pPr>
        <w:numPr>
          <w:ilvl w:val="0"/>
          <w:numId w:val="10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Registrar.</w:t>
      </w:r>
    </w:p>
    <w:p w:rsidR="00915117" w:rsidRPr="00FC32EB" w:rsidRDefault="00915117" w:rsidP="00470846">
      <w:pPr>
        <w:numPr>
          <w:ilvl w:val="0"/>
          <w:numId w:val="10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Treasurer.</w:t>
      </w:r>
    </w:p>
    <w:p w:rsidR="00915117" w:rsidRPr="00FC32EB" w:rsidRDefault="00915117" w:rsidP="00470846">
      <w:pPr>
        <w:numPr>
          <w:ilvl w:val="0"/>
          <w:numId w:val="10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Controller of Exams.</w:t>
      </w:r>
    </w:p>
    <w:p w:rsidR="00915117" w:rsidRPr="00FC32EB" w:rsidRDefault="00915117" w:rsidP="00470846">
      <w:pPr>
        <w:numPr>
          <w:ilvl w:val="0"/>
          <w:numId w:val="10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Director Academic</w:t>
      </w:r>
    </w:p>
    <w:p w:rsidR="00915117" w:rsidRPr="00FC32EB" w:rsidRDefault="00915117" w:rsidP="00470846">
      <w:pPr>
        <w:numPr>
          <w:ilvl w:val="0"/>
          <w:numId w:val="10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Director Student Affairs.</w:t>
      </w:r>
    </w:p>
    <w:p w:rsidR="00915117" w:rsidRPr="00FC32EB" w:rsidRDefault="00915117" w:rsidP="00470846">
      <w:pPr>
        <w:numPr>
          <w:ilvl w:val="0"/>
          <w:numId w:val="10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Director NARC (with the request the notice may be launched at University web site).</w:t>
      </w:r>
    </w:p>
    <w:p w:rsidR="00915117" w:rsidRPr="00FC32EB" w:rsidRDefault="00915117" w:rsidP="00470846">
      <w:pPr>
        <w:numPr>
          <w:ilvl w:val="0"/>
          <w:numId w:val="10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 xml:space="preserve">The Manager </w:t>
      </w:r>
      <w:proofErr w:type="spellStart"/>
      <w:r w:rsidRPr="00FC32EB">
        <w:rPr>
          <w:rFonts w:ascii="Arial" w:hAnsi="Arial" w:cs="Arial"/>
          <w:sz w:val="22"/>
          <w:szCs w:val="20"/>
        </w:rPr>
        <w:t>Habib</w:t>
      </w:r>
      <w:proofErr w:type="spellEnd"/>
      <w:r w:rsidRPr="00FC32EB">
        <w:rPr>
          <w:rFonts w:ascii="Arial" w:hAnsi="Arial" w:cs="Arial"/>
          <w:sz w:val="22"/>
          <w:szCs w:val="20"/>
        </w:rPr>
        <w:t xml:space="preserve"> Bank Ltd. UET </w:t>
      </w:r>
      <w:proofErr w:type="spellStart"/>
      <w:r w:rsidRPr="00FC32EB">
        <w:rPr>
          <w:rFonts w:ascii="Arial" w:hAnsi="Arial" w:cs="Arial"/>
          <w:sz w:val="22"/>
          <w:szCs w:val="20"/>
        </w:rPr>
        <w:t>Taxila</w:t>
      </w:r>
      <w:proofErr w:type="spellEnd"/>
      <w:r w:rsidRPr="00FC32EB">
        <w:rPr>
          <w:rFonts w:ascii="Arial" w:hAnsi="Arial" w:cs="Arial"/>
          <w:sz w:val="22"/>
          <w:szCs w:val="20"/>
        </w:rPr>
        <w:t>.</w:t>
      </w:r>
    </w:p>
    <w:p w:rsidR="00915117" w:rsidRPr="00FC32EB" w:rsidRDefault="00915117" w:rsidP="00470846">
      <w:pPr>
        <w:numPr>
          <w:ilvl w:val="0"/>
          <w:numId w:val="10"/>
        </w:numPr>
        <w:ind w:right="-900"/>
        <w:outlineLvl w:val="0"/>
        <w:rPr>
          <w:rFonts w:ascii="Arial" w:hAnsi="Arial" w:cs="Arial"/>
          <w:b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Senior Warden. (</w:t>
      </w:r>
      <w:r w:rsidRPr="00FC32EB">
        <w:rPr>
          <w:rFonts w:ascii="Arial" w:hAnsi="Arial" w:cs="Arial"/>
          <w:b/>
          <w:sz w:val="22"/>
          <w:szCs w:val="20"/>
        </w:rPr>
        <w:t>With the request to provide a list of boarder students male/female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D84350">
        <w:rPr>
          <w:rFonts w:ascii="Arial" w:hAnsi="Arial" w:cs="Arial"/>
          <w:b/>
          <w:sz w:val="22"/>
          <w:szCs w:val="20"/>
        </w:rPr>
        <w:t>4</w:t>
      </w:r>
      <w:r w:rsidR="00D84350" w:rsidRPr="00D84350">
        <w:rPr>
          <w:rFonts w:ascii="Arial" w:hAnsi="Arial" w:cs="Arial"/>
          <w:b/>
          <w:sz w:val="22"/>
          <w:szCs w:val="20"/>
          <w:vertAlign w:val="superscript"/>
        </w:rPr>
        <w:t>th</w:t>
      </w:r>
      <w:r w:rsidR="00D84350">
        <w:rPr>
          <w:rFonts w:ascii="Arial" w:hAnsi="Arial" w:cs="Arial"/>
          <w:b/>
          <w:sz w:val="22"/>
          <w:szCs w:val="20"/>
        </w:rPr>
        <w:t xml:space="preserve"> </w:t>
      </w:r>
      <w:r w:rsidRPr="00FC32EB">
        <w:rPr>
          <w:rFonts w:ascii="Arial" w:hAnsi="Arial" w:cs="Arial"/>
          <w:b/>
          <w:sz w:val="22"/>
          <w:szCs w:val="20"/>
        </w:rPr>
        <w:t>semester both dormitory and cubicle residents.)</w:t>
      </w:r>
    </w:p>
    <w:p w:rsidR="00915117" w:rsidRPr="00FC32EB" w:rsidRDefault="00915117" w:rsidP="00470846">
      <w:pPr>
        <w:numPr>
          <w:ilvl w:val="0"/>
          <w:numId w:val="10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Secretary to the Vice-Chancellor.</w:t>
      </w:r>
    </w:p>
    <w:p w:rsidR="00915117" w:rsidRPr="00FC32EB" w:rsidRDefault="00915117" w:rsidP="00470846">
      <w:pPr>
        <w:numPr>
          <w:ilvl w:val="0"/>
          <w:numId w:val="10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b/>
          <w:sz w:val="22"/>
          <w:szCs w:val="20"/>
        </w:rPr>
        <w:t xml:space="preserve">All Notice Boards.  </w:t>
      </w:r>
    </w:p>
    <w:p w:rsidR="00CF783C" w:rsidRPr="00FC5DCE" w:rsidRDefault="00CF783C" w:rsidP="00915117">
      <w:pPr>
        <w:ind w:left="1170" w:right="-900"/>
        <w:outlineLvl w:val="0"/>
        <w:rPr>
          <w:rFonts w:ascii="Arial" w:hAnsi="Arial" w:cs="Arial"/>
          <w:sz w:val="22"/>
          <w:szCs w:val="20"/>
        </w:rPr>
      </w:pPr>
    </w:p>
    <w:p w:rsidR="00973CD7" w:rsidRDefault="00973CD7" w:rsidP="00937DDC">
      <w:pPr>
        <w:tabs>
          <w:tab w:val="left" w:pos="3960"/>
        </w:tabs>
        <w:ind w:left="1170"/>
        <w:rPr>
          <w:rFonts w:ascii="Arial" w:hAnsi="Arial" w:cs="Arial"/>
          <w:i/>
          <w:sz w:val="22"/>
          <w:szCs w:val="22"/>
        </w:rPr>
      </w:pPr>
    </w:p>
    <w:p w:rsidR="00937DDC" w:rsidRDefault="00937DDC" w:rsidP="00973CD7">
      <w:pPr>
        <w:tabs>
          <w:tab w:val="left" w:pos="3960"/>
        </w:tabs>
        <w:ind w:left="1080"/>
        <w:rPr>
          <w:rFonts w:ascii="Arial" w:hAnsi="Arial" w:cs="Arial"/>
          <w:i/>
          <w:sz w:val="22"/>
          <w:szCs w:val="22"/>
        </w:rPr>
      </w:pPr>
    </w:p>
    <w:p w:rsidR="00937DDC" w:rsidRDefault="00937DDC" w:rsidP="00973CD7">
      <w:pPr>
        <w:tabs>
          <w:tab w:val="left" w:pos="3960"/>
        </w:tabs>
        <w:ind w:left="1080"/>
        <w:rPr>
          <w:rFonts w:ascii="Arial" w:hAnsi="Arial" w:cs="Arial"/>
          <w:i/>
          <w:sz w:val="22"/>
          <w:szCs w:val="22"/>
        </w:rPr>
      </w:pPr>
    </w:p>
    <w:p w:rsidR="00D2296B" w:rsidRDefault="00D2296B" w:rsidP="00973CD7">
      <w:pPr>
        <w:tabs>
          <w:tab w:val="left" w:pos="3960"/>
        </w:tabs>
        <w:ind w:left="1080"/>
        <w:rPr>
          <w:rFonts w:ascii="Arial" w:hAnsi="Arial" w:cs="Arial"/>
          <w:i/>
          <w:sz w:val="22"/>
          <w:szCs w:val="22"/>
        </w:rPr>
      </w:pPr>
    </w:p>
    <w:p w:rsidR="00937DDC" w:rsidRDefault="00937DDC" w:rsidP="00973CD7">
      <w:pPr>
        <w:tabs>
          <w:tab w:val="left" w:pos="3960"/>
        </w:tabs>
        <w:ind w:left="1080"/>
        <w:rPr>
          <w:rFonts w:ascii="Arial" w:hAnsi="Arial" w:cs="Arial"/>
          <w:i/>
          <w:sz w:val="22"/>
          <w:szCs w:val="22"/>
        </w:rPr>
      </w:pPr>
    </w:p>
    <w:p w:rsidR="00915117" w:rsidRPr="00311F7C" w:rsidRDefault="009151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UNIVERSITY OF ENGINEERING AND TECHNOLOGY, TAXILA</w:t>
      </w:r>
    </w:p>
    <w:p w:rsidR="00915117" w:rsidRPr="00311F7C" w:rsidRDefault="009151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DUES AND SCHOLARSHIP SECTION</w:t>
      </w:r>
    </w:p>
    <w:p w:rsidR="00915117" w:rsidRDefault="00915117" w:rsidP="00915117">
      <w:pPr>
        <w:ind w:right="-540"/>
        <w:jc w:val="center"/>
        <w:rPr>
          <w:rFonts w:ascii="Arial" w:hAnsi="Arial" w:cs="Arial"/>
          <w:b/>
          <w:sz w:val="30"/>
          <w:szCs w:val="22"/>
          <w:u w:val="single"/>
        </w:rPr>
      </w:pPr>
      <w:r w:rsidRPr="00D25F75">
        <w:rPr>
          <w:rFonts w:ascii="Arial" w:hAnsi="Arial" w:cs="Arial"/>
          <w:b/>
          <w:sz w:val="30"/>
          <w:szCs w:val="22"/>
          <w:u w:val="single"/>
        </w:rPr>
        <w:t xml:space="preserve">  </w:t>
      </w:r>
    </w:p>
    <w:p w:rsidR="006570C8" w:rsidRPr="00BB61FC" w:rsidRDefault="00915117" w:rsidP="006570C8">
      <w:pPr>
        <w:spacing w:line="276" w:lineRule="auto"/>
        <w:ind w:right="-540"/>
        <w:jc w:val="right"/>
        <w:rPr>
          <w:rFonts w:ascii="Arial" w:hAnsi="Arial" w:cs="Arial"/>
          <w:b/>
          <w:sz w:val="22"/>
          <w:szCs w:val="22"/>
        </w:rPr>
      </w:pPr>
      <w:r w:rsidRPr="00975F8D">
        <w:rPr>
          <w:b/>
          <w:sz w:val="21"/>
          <w:szCs w:val="21"/>
        </w:rPr>
        <w:t xml:space="preserve">              </w:t>
      </w:r>
      <w:r>
        <w:rPr>
          <w:b/>
          <w:sz w:val="21"/>
          <w:szCs w:val="21"/>
        </w:rPr>
        <w:t xml:space="preserve">             </w:t>
      </w:r>
      <w:r w:rsidR="009A22AB">
        <w:rPr>
          <w:rFonts w:ascii="Arial" w:hAnsi="Arial" w:cs="Arial"/>
          <w:b/>
          <w:sz w:val="22"/>
          <w:szCs w:val="22"/>
        </w:rPr>
        <w:t>No: UET/D&amp;S/18</w:t>
      </w:r>
      <w:r w:rsidR="006570C8" w:rsidRPr="00BB61FC">
        <w:rPr>
          <w:rFonts w:ascii="Arial" w:hAnsi="Arial" w:cs="Arial"/>
          <w:b/>
          <w:sz w:val="22"/>
          <w:szCs w:val="22"/>
        </w:rPr>
        <w:t>/</w:t>
      </w:r>
      <w:r w:rsidR="00F93DB0">
        <w:rPr>
          <w:rFonts w:ascii="Arial" w:hAnsi="Arial" w:cs="Arial"/>
          <w:b/>
          <w:sz w:val="22"/>
          <w:szCs w:val="22"/>
        </w:rPr>
        <w:t>710</w:t>
      </w:r>
    </w:p>
    <w:p w:rsidR="008A66A1" w:rsidRPr="00BB61FC" w:rsidRDefault="008A66A1" w:rsidP="008A66A1">
      <w:pPr>
        <w:spacing w:line="276" w:lineRule="auto"/>
        <w:ind w:left="6480" w:right="-540"/>
        <w:jc w:val="right"/>
        <w:rPr>
          <w:rFonts w:ascii="Arial" w:hAnsi="Arial" w:cs="Arial"/>
          <w:b/>
          <w:sz w:val="22"/>
          <w:szCs w:val="22"/>
        </w:rPr>
      </w:pPr>
      <w:r w:rsidRPr="00BB61FC">
        <w:rPr>
          <w:rFonts w:ascii="Arial" w:hAnsi="Arial" w:cs="Arial"/>
          <w:b/>
          <w:sz w:val="22"/>
          <w:szCs w:val="22"/>
        </w:rPr>
        <w:t xml:space="preserve">Dated: </w:t>
      </w:r>
      <w:r w:rsidR="00E1215B">
        <w:rPr>
          <w:rFonts w:ascii="Arial" w:hAnsi="Arial" w:cs="Arial"/>
          <w:b/>
          <w:sz w:val="22"/>
          <w:szCs w:val="22"/>
        </w:rPr>
        <w:t>31</w:t>
      </w:r>
      <w:r w:rsidRPr="00BB61FC">
        <w:rPr>
          <w:rFonts w:ascii="Arial" w:hAnsi="Arial" w:cs="Arial"/>
          <w:b/>
          <w:sz w:val="22"/>
          <w:szCs w:val="22"/>
        </w:rPr>
        <w:t>-0</w:t>
      </w:r>
      <w:r w:rsidR="009A22AB">
        <w:rPr>
          <w:rFonts w:ascii="Arial" w:hAnsi="Arial" w:cs="Arial"/>
          <w:b/>
          <w:sz w:val="22"/>
          <w:szCs w:val="22"/>
        </w:rPr>
        <w:t>1</w:t>
      </w:r>
      <w:r w:rsidRPr="00BB61FC">
        <w:rPr>
          <w:rFonts w:ascii="Arial" w:hAnsi="Arial" w:cs="Arial"/>
          <w:b/>
          <w:sz w:val="22"/>
          <w:szCs w:val="22"/>
        </w:rPr>
        <w:t>.201</w:t>
      </w:r>
      <w:r w:rsidR="009A22AB">
        <w:rPr>
          <w:rFonts w:ascii="Arial" w:hAnsi="Arial" w:cs="Arial"/>
          <w:b/>
          <w:sz w:val="22"/>
          <w:szCs w:val="22"/>
        </w:rPr>
        <w:t>8</w:t>
      </w:r>
    </w:p>
    <w:p w:rsidR="00915117" w:rsidRPr="005A0093" w:rsidRDefault="00915117" w:rsidP="006570C8">
      <w:pPr>
        <w:spacing w:line="276" w:lineRule="auto"/>
        <w:ind w:right="-540"/>
        <w:jc w:val="right"/>
        <w:rPr>
          <w:sz w:val="19"/>
          <w:szCs w:val="21"/>
        </w:rPr>
      </w:pPr>
    </w:p>
    <w:p w:rsidR="00915117" w:rsidRPr="00311F7C" w:rsidRDefault="009151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DUES NOTICE</w:t>
      </w:r>
    </w:p>
    <w:p w:rsidR="00915117" w:rsidRPr="00AF276C" w:rsidRDefault="00915117" w:rsidP="00915117">
      <w:pPr>
        <w:ind w:right="-540"/>
        <w:jc w:val="both"/>
        <w:rPr>
          <w:rFonts w:ascii="Arial" w:hAnsi="Arial" w:cs="Arial"/>
          <w:sz w:val="22"/>
          <w:szCs w:val="22"/>
        </w:rPr>
      </w:pPr>
    </w:p>
    <w:p w:rsidR="00915117" w:rsidRPr="00AF276C" w:rsidRDefault="00915117" w:rsidP="00915117">
      <w:pPr>
        <w:ind w:left="-180" w:right="-540"/>
        <w:jc w:val="both"/>
        <w:rPr>
          <w:rFonts w:ascii="Arial" w:hAnsi="Arial" w:cs="Arial"/>
          <w:sz w:val="22"/>
          <w:szCs w:val="22"/>
        </w:rPr>
      </w:pPr>
      <w:r w:rsidRPr="00AF276C">
        <w:rPr>
          <w:rFonts w:ascii="Arial" w:hAnsi="Arial" w:cs="Arial"/>
          <w:sz w:val="22"/>
          <w:szCs w:val="22"/>
        </w:rPr>
        <w:t>I</w:t>
      </w:r>
      <w:r w:rsidR="00224B90">
        <w:rPr>
          <w:rFonts w:ascii="Arial" w:hAnsi="Arial" w:cs="Arial"/>
          <w:sz w:val="22"/>
          <w:szCs w:val="22"/>
        </w:rPr>
        <w:t>t is notified for information that</w:t>
      </w:r>
      <w:r w:rsidRPr="00AF2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students</w:t>
      </w:r>
      <w:r w:rsidRPr="00AF276C">
        <w:rPr>
          <w:rFonts w:ascii="Arial" w:hAnsi="Arial" w:cs="Arial"/>
          <w:sz w:val="22"/>
          <w:szCs w:val="22"/>
        </w:rPr>
        <w:t xml:space="preserve"> of </w:t>
      </w:r>
      <w:r w:rsidRPr="00AA26A9">
        <w:rPr>
          <w:rFonts w:ascii="Arial" w:hAnsi="Arial" w:cs="Arial"/>
          <w:b/>
          <w:sz w:val="22"/>
          <w:szCs w:val="22"/>
        </w:rPr>
        <w:t>201</w:t>
      </w:r>
      <w:r w:rsidR="0084693C">
        <w:rPr>
          <w:rFonts w:ascii="Arial" w:hAnsi="Arial" w:cs="Arial"/>
          <w:b/>
          <w:sz w:val="22"/>
          <w:szCs w:val="22"/>
        </w:rPr>
        <w:t>5</w:t>
      </w:r>
      <w:r w:rsidRPr="00AA26A9">
        <w:rPr>
          <w:rFonts w:ascii="Arial" w:hAnsi="Arial" w:cs="Arial"/>
          <w:b/>
          <w:sz w:val="22"/>
          <w:szCs w:val="22"/>
        </w:rPr>
        <w:t>-Session</w:t>
      </w:r>
      <w:r w:rsidRPr="00AF2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required to deposit their dues for </w:t>
      </w:r>
      <w:r w:rsidRPr="00BB28F2">
        <w:rPr>
          <w:rFonts w:ascii="Arial" w:hAnsi="Arial" w:cs="Arial"/>
          <w:b/>
          <w:szCs w:val="22"/>
        </w:rPr>
        <w:t>(</w:t>
      </w:r>
      <w:r w:rsidR="009A22AB">
        <w:rPr>
          <w:rFonts w:ascii="Arial" w:hAnsi="Arial" w:cs="Arial"/>
          <w:b/>
          <w:szCs w:val="22"/>
        </w:rPr>
        <w:t>6</w:t>
      </w:r>
      <w:r w:rsidR="0084693C" w:rsidRPr="0084693C">
        <w:rPr>
          <w:rFonts w:ascii="Arial" w:hAnsi="Arial" w:cs="Arial"/>
          <w:b/>
          <w:szCs w:val="22"/>
          <w:vertAlign w:val="superscript"/>
        </w:rPr>
        <w:t>th</w:t>
      </w:r>
      <w:r w:rsidR="0084693C">
        <w:rPr>
          <w:rFonts w:ascii="Arial" w:hAnsi="Arial" w:cs="Arial"/>
          <w:b/>
          <w:szCs w:val="22"/>
        </w:rPr>
        <w:t xml:space="preserve"> </w:t>
      </w:r>
      <w:r w:rsidRPr="00BB28F2">
        <w:rPr>
          <w:rFonts w:ascii="Arial" w:hAnsi="Arial" w:cs="Arial"/>
          <w:b/>
          <w:szCs w:val="22"/>
        </w:rPr>
        <w:t>Semester)</w:t>
      </w:r>
      <w:r w:rsidRPr="00AF276C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AF276C">
        <w:rPr>
          <w:rFonts w:ascii="Arial" w:hAnsi="Arial" w:cs="Arial"/>
          <w:sz w:val="22"/>
          <w:szCs w:val="22"/>
        </w:rPr>
        <w:t>w.e.f</w:t>
      </w:r>
      <w:proofErr w:type="spellEnd"/>
      <w:r w:rsidRPr="00AF276C">
        <w:rPr>
          <w:rFonts w:ascii="Arial" w:hAnsi="Arial" w:cs="Arial"/>
          <w:sz w:val="22"/>
          <w:szCs w:val="22"/>
        </w:rPr>
        <w:t xml:space="preserve">. </w:t>
      </w:r>
      <w:r w:rsidR="00545FEE">
        <w:rPr>
          <w:rFonts w:ascii="Arial" w:hAnsi="Arial" w:cs="Arial"/>
          <w:b/>
          <w:sz w:val="22"/>
          <w:szCs w:val="22"/>
        </w:rPr>
        <w:t>31</w:t>
      </w:r>
      <w:r w:rsidR="00545FEE" w:rsidRPr="00AF276C">
        <w:rPr>
          <w:rFonts w:ascii="Arial" w:hAnsi="Arial" w:cs="Arial"/>
          <w:b/>
          <w:sz w:val="22"/>
          <w:szCs w:val="22"/>
        </w:rPr>
        <w:t>-0</w:t>
      </w:r>
      <w:r w:rsidR="00545FEE">
        <w:rPr>
          <w:rFonts w:ascii="Arial" w:hAnsi="Arial" w:cs="Arial"/>
          <w:b/>
          <w:sz w:val="22"/>
          <w:szCs w:val="22"/>
        </w:rPr>
        <w:t>1</w:t>
      </w:r>
      <w:r w:rsidR="00545FEE" w:rsidRPr="00AF276C">
        <w:rPr>
          <w:rFonts w:ascii="Arial" w:hAnsi="Arial" w:cs="Arial"/>
          <w:b/>
          <w:sz w:val="22"/>
          <w:szCs w:val="22"/>
        </w:rPr>
        <w:t>-1</w:t>
      </w:r>
      <w:r w:rsidR="00802947">
        <w:rPr>
          <w:rFonts w:ascii="Arial" w:hAnsi="Arial" w:cs="Arial"/>
          <w:b/>
          <w:sz w:val="22"/>
          <w:szCs w:val="22"/>
        </w:rPr>
        <w:t xml:space="preserve">8 to </w:t>
      </w:r>
      <w:r w:rsidR="00310612">
        <w:rPr>
          <w:rFonts w:ascii="Arial" w:hAnsi="Arial" w:cs="Arial"/>
          <w:b/>
          <w:sz w:val="22"/>
          <w:szCs w:val="22"/>
        </w:rPr>
        <w:t>1</w:t>
      </w:r>
      <w:r w:rsidR="00545FEE">
        <w:rPr>
          <w:rFonts w:ascii="Arial" w:hAnsi="Arial" w:cs="Arial"/>
          <w:b/>
          <w:sz w:val="22"/>
          <w:szCs w:val="22"/>
        </w:rPr>
        <w:t>9</w:t>
      </w:r>
      <w:r w:rsidR="00545FEE" w:rsidRPr="00AF276C">
        <w:rPr>
          <w:rFonts w:ascii="Arial" w:hAnsi="Arial" w:cs="Arial"/>
          <w:b/>
          <w:sz w:val="22"/>
          <w:szCs w:val="22"/>
        </w:rPr>
        <w:t>-0</w:t>
      </w:r>
      <w:r w:rsidR="00545FEE">
        <w:rPr>
          <w:rFonts w:ascii="Arial" w:hAnsi="Arial" w:cs="Arial"/>
          <w:b/>
          <w:sz w:val="22"/>
          <w:szCs w:val="22"/>
        </w:rPr>
        <w:t>2</w:t>
      </w:r>
      <w:r w:rsidR="00545FEE" w:rsidRPr="00AF276C">
        <w:rPr>
          <w:rFonts w:ascii="Arial" w:hAnsi="Arial" w:cs="Arial"/>
          <w:b/>
          <w:sz w:val="22"/>
          <w:szCs w:val="22"/>
        </w:rPr>
        <w:t>-1</w:t>
      </w:r>
      <w:r w:rsidR="00545FEE">
        <w:rPr>
          <w:rFonts w:ascii="Arial" w:hAnsi="Arial" w:cs="Arial"/>
          <w:b/>
          <w:sz w:val="22"/>
          <w:szCs w:val="22"/>
        </w:rPr>
        <w:t>8</w:t>
      </w:r>
      <w:r w:rsidR="00545FEE" w:rsidRPr="00AF276C">
        <w:rPr>
          <w:rFonts w:ascii="Arial" w:hAnsi="Arial" w:cs="Arial"/>
          <w:sz w:val="22"/>
          <w:szCs w:val="22"/>
        </w:rPr>
        <w:t xml:space="preserve"> </w:t>
      </w:r>
      <w:r w:rsidRPr="00AF276C">
        <w:rPr>
          <w:rFonts w:ascii="Arial" w:hAnsi="Arial" w:cs="Arial"/>
          <w:sz w:val="22"/>
          <w:szCs w:val="22"/>
        </w:rPr>
        <w:t xml:space="preserve">as per details given below. The notice is also available at University website </w:t>
      </w:r>
      <w:hyperlink r:id="rId7" w:history="1">
        <w:r w:rsidRPr="00AF276C">
          <w:rPr>
            <w:rFonts w:ascii="Arial" w:hAnsi="Arial" w:cs="Arial"/>
            <w:sz w:val="22"/>
            <w:szCs w:val="22"/>
          </w:rPr>
          <w:t>www.uettaxila.edu.pk</w:t>
        </w:r>
      </w:hyperlink>
      <w:r>
        <w:rPr>
          <w:rFonts w:ascii="Arial" w:hAnsi="Arial" w:cs="Arial"/>
          <w:sz w:val="22"/>
          <w:szCs w:val="22"/>
        </w:rPr>
        <w:t>:-</w:t>
      </w:r>
      <w:r w:rsidRPr="00AF276C">
        <w:rPr>
          <w:rFonts w:ascii="Arial" w:hAnsi="Arial" w:cs="Arial"/>
          <w:sz w:val="22"/>
          <w:szCs w:val="22"/>
        </w:rPr>
        <w:t xml:space="preserve"> </w:t>
      </w:r>
    </w:p>
    <w:p w:rsidR="00915117" w:rsidRPr="00F557B6" w:rsidRDefault="00915117" w:rsidP="00915117">
      <w:pPr>
        <w:ind w:left="-187" w:right="-720"/>
        <w:jc w:val="both"/>
        <w:rPr>
          <w:sz w:val="9"/>
          <w:szCs w:val="21"/>
        </w:rPr>
      </w:pPr>
    </w:p>
    <w:tbl>
      <w:tblPr>
        <w:tblW w:w="936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3219"/>
        <w:gridCol w:w="1260"/>
        <w:gridCol w:w="1260"/>
        <w:gridCol w:w="1440"/>
        <w:gridCol w:w="1440"/>
      </w:tblGrid>
      <w:tr w:rsidR="00915117" w:rsidRPr="00355692" w:rsidTr="004D6121">
        <w:trPr>
          <w:trHeight w:val="510"/>
        </w:trPr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Sr. #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Detail of dues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All Categories</w:t>
            </w:r>
          </w:p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Excep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t  ”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X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”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Categor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y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“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”</w:t>
            </w:r>
          </w:p>
        </w:tc>
      </w:tr>
      <w:tr w:rsidR="00915117" w:rsidRPr="00355692" w:rsidTr="004D6121">
        <w:tc>
          <w:tcPr>
            <w:tcW w:w="39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Recurring fee per Semester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Non-</w:t>
            </w:r>
          </w:p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Non-</w:t>
            </w:r>
          </w:p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Tuition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26000.00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26000.00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90000.00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90000.00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Tutorial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Tournament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Magazine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Medical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Library Fund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Instructional Tour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Recreation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Bus 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Stationary charges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Examination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355692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55692">
              <w:rPr>
                <w:rFonts w:ascii="Arial" w:hAnsi="Arial" w:cs="Arial"/>
                <w:sz w:val="22"/>
                <w:szCs w:val="22"/>
              </w:rPr>
              <w:t>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55692">
              <w:rPr>
                <w:rFonts w:ascii="Arial" w:hAnsi="Arial" w:cs="Arial"/>
                <w:sz w:val="22"/>
                <w:szCs w:val="22"/>
              </w:rPr>
              <w:t>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55692">
              <w:rPr>
                <w:rFonts w:ascii="Arial" w:hAnsi="Arial" w:cs="Arial"/>
                <w:sz w:val="22"/>
                <w:szCs w:val="22"/>
              </w:rPr>
              <w:t>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Semester Grade Sheet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Book Bank Rent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Default="00915117" w:rsidP="004D6121">
            <w:pPr>
              <w:jc w:val="right"/>
            </w:pPr>
            <w:r w:rsidRPr="006A4AC0"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Default="00915117" w:rsidP="004D6121">
            <w:pPr>
              <w:jc w:val="right"/>
            </w:pPr>
            <w:r w:rsidRPr="006A4AC0"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Default="00915117" w:rsidP="004D6121">
            <w:pPr>
              <w:jc w:val="right"/>
            </w:pPr>
            <w:r w:rsidRPr="006A4AC0"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</w:tr>
      <w:tr w:rsidR="00915117" w:rsidRPr="00355692" w:rsidTr="004D6121">
        <w:tc>
          <w:tcPr>
            <w:tcW w:w="9367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Hostel Charges</w:t>
            </w:r>
          </w:p>
        </w:tc>
      </w:tr>
      <w:tr w:rsidR="00AF663B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C7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Room Rent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AF663B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C7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Electricity Charges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2400.00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2400.00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AF663B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C7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 xml:space="preserve">Heater/Fan Charges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1800.00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1800.00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AF663B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C7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Sui Gas Charges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915117" w:rsidRPr="00355692" w:rsidTr="004D6121">
        <w:tc>
          <w:tcPr>
            <w:tcW w:w="39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794645" w:rsidRDefault="00915117" w:rsidP="004D61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37800.00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36300.00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101800.00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100300.00</w:t>
            </w:r>
          </w:p>
        </w:tc>
      </w:tr>
    </w:tbl>
    <w:p w:rsidR="00915117" w:rsidRDefault="00915117" w:rsidP="00915117">
      <w:pPr>
        <w:rPr>
          <w:b/>
          <w:sz w:val="21"/>
          <w:szCs w:val="21"/>
        </w:rPr>
      </w:pPr>
    </w:p>
    <w:p w:rsidR="00915117" w:rsidRPr="004663E9" w:rsidRDefault="00915117" w:rsidP="00915117">
      <w:pPr>
        <w:ind w:left="-180" w:right="-630"/>
        <w:jc w:val="both"/>
        <w:rPr>
          <w:rFonts w:ascii="Arial" w:hAnsi="Arial" w:cs="Arial"/>
          <w:sz w:val="22"/>
          <w:szCs w:val="22"/>
        </w:rPr>
      </w:pPr>
      <w:r w:rsidRPr="004663E9">
        <w:rPr>
          <w:rFonts w:ascii="Arial" w:hAnsi="Arial" w:cs="Arial"/>
          <w:sz w:val="22"/>
          <w:szCs w:val="22"/>
        </w:rPr>
        <w:t xml:space="preserve">The students, who failed to pay their dues by the target date, will be charged a fine of Rs. 10/- per day for a period of </w:t>
      </w:r>
      <w:r w:rsidR="0084693C">
        <w:rPr>
          <w:rFonts w:ascii="Arial" w:hAnsi="Arial" w:cs="Arial"/>
          <w:b/>
          <w:sz w:val="22"/>
          <w:szCs w:val="22"/>
        </w:rPr>
        <w:t xml:space="preserve">10 days up to </w:t>
      </w:r>
      <w:r w:rsidR="005B71F6">
        <w:rPr>
          <w:rFonts w:ascii="Arial" w:hAnsi="Arial" w:cs="Arial"/>
          <w:b/>
          <w:sz w:val="22"/>
          <w:szCs w:val="22"/>
        </w:rPr>
        <w:t>01</w:t>
      </w:r>
      <w:r w:rsidR="005B71F6" w:rsidRPr="003C15A8">
        <w:rPr>
          <w:rFonts w:ascii="Arial" w:hAnsi="Arial" w:cs="Arial"/>
          <w:b/>
          <w:sz w:val="22"/>
          <w:szCs w:val="22"/>
        </w:rPr>
        <w:t>-0</w:t>
      </w:r>
      <w:r w:rsidR="005B71F6">
        <w:rPr>
          <w:rFonts w:ascii="Arial" w:hAnsi="Arial" w:cs="Arial"/>
          <w:b/>
          <w:sz w:val="22"/>
          <w:szCs w:val="22"/>
        </w:rPr>
        <w:t>3</w:t>
      </w:r>
      <w:r w:rsidR="005B71F6" w:rsidRPr="003C15A8">
        <w:rPr>
          <w:rFonts w:ascii="Arial" w:hAnsi="Arial" w:cs="Arial"/>
          <w:b/>
          <w:sz w:val="22"/>
          <w:szCs w:val="22"/>
        </w:rPr>
        <w:t>-201</w:t>
      </w:r>
      <w:r w:rsidR="005B71F6">
        <w:rPr>
          <w:rFonts w:ascii="Arial" w:hAnsi="Arial" w:cs="Arial"/>
          <w:b/>
          <w:sz w:val="22"/>
          <w:szCs w:val="22"/>
        </w:rPr>
        <w:t>8</w:t>
      </w:r>
      <w:r w:rsidR="005B71F6" w:rsidRPr="003C15A8">
        <w:rPr>
          <w:rFonts w:ascii="Arial" w:hAnsi="Arial" w:cs="Arial"/>
          <w:b/>
          <w:sz w:val="22"/>
          <w:szCs w:val="22"/>
        </w:rPr>
        <w:t>.</w:t>
      </w:r>
      <w:r w:rsidR="005B71F6" w:rsidRPr="004663E9">
        <w:rPr>
          <w:rFonts w:ascii="Arial" w:hAnsi="Arial" w:cs="Arial"/>
          <w:sz w:val="22"/>
          <w:szCs w:val="22"/>
        </w:rPr>
        <w:t xml:space="preserve"> </w:t>
      </w:r>
      <w:r w:rsidRPr="004663E9">
        <w:rPr>
          <w:rFonts w:ascii="Arial" w:hAnsi="Arial" w:cs="Arial"/>
          <w:sz w:val="22"/>
          <w:szCs w:val="22"/>
        </w:rPr>
        <w:t>The names of the defaulters will be struck off from the rolls of the University and he/she will have to pay the re-admission fee i.e. Rs. 2000/- for all categories except “X” and Rs. 5000/- for category X including fee and fine.</w:t>
      </w:r>
    </w:p>
    <w:p w:rsidR="00915117" w:rsidRPr="004663E9" w:rsidRDefault="00915117" w:rsidP="00915117">
      <w:pPr>
        <w:jc w:val="both"/>
        <w:rPr>
          <w:rFonts w:ascii="Arial" w:hAnsi="Arial" w:cs="Arial"/>
          <w:sz w:val="22"/>
          <w:szCs w:val="22"/>
        </w:rPr>
      </w:pPr>
    </w:p>
    <w:p w:rsidR="00915117" w:rsidRPr="00AF276C" w:rsidRDefault="00915117" w:rsidP="00915117">
      <w:pPr>
        <w:ind w:left="-180" w:right="-540"/>
        <w:jc w:val="both"/>
        <w:rPr>
          <w:rFonts w:ascii="Arial" w:hAnsi="Arial" w:cs="Arial"/>
          <w:b/>
          <w:sz w:val="22"/>
          <w:szCs w:val="22"/>
        </w:rPr>
      </w:pPr>
      <w:r w:rsidRPr="00AF276C">
        <w:rPr>
          <w:rFonts w:ascii="Arial" w:hAnsi="Arial" w:cs="Arial"/>
          <w:b/>
          <w:sz w:val="22"/>
          <w:szCs w:val="22"/>
        </w:rPr>
        <w:t xml:space="preserve">NOTE: -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Pr="00AF276C">
        <w:rPr>
          <w:rFonts w:ascii="Arial" w:hAnsi="Arial" w:cs="Arial"/>
          <w:b/>
          <w:sz w:val="22"/>
          <w:szCs w:val="22"/>
        </w:rPr>
        <w:t xml:space="preserve">Students are </w:t>
      </w:r>
      <w:r>
        <w:rPr>
          <w:rFonts w:ascii="Arial" w:hAnsi="Arial" w:cs="Arial"/>
          <w:b/>
          <w:sz w:val="22"/>
          <w:szCs w:val="22"/>
        </w:rPr>
        <w:t xml:space="preserve">also </w:t>
      </w:r>
      <w:r w:rsidRPr="00AF276C">
        <w:rPr>
          <w:rFonts w:ascii="Arial" w:hAnsi="Arial" w:cs="Arial"/>
          <w:b/>
          <w:sz w:val="22"/>
          <w:szCs w:val="22"/>
        </w:rPr>
        <w:t>directed to main</w:t>
      </w:r>
      <w:r>
        <w:rPr>
          <w:rFonts w:ascii="Arial" w:hAnsi="Arial" w:cs="Arial"/>
          <w:b/>
          <w:sz w:val="22"/>
          <w:szCs w:val="22"/>
        </w:rPr>
        <w:t xml:space="preserve">tain their own personal record </w:t>
      </w:r>
      <w:r w:rsidRPr="00AF276C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or</w:t>
      </w:r>
      <w:r w:rsidRPr="00AF276C">
        <w:rPr>
          <w:rFonts w:ascii="Arial" w:hAnsi="Arial" w:cs="Arial"/>
          <w:b/>
          <w:sz w:val="22"/>
          <w:szCs w:val="22"/>
        </w:rPr>
        <w:t xml:space="preserve"> original receipts of dues till clearance to avoid problem in future. Non production of original dues receipts on demand can be considered as non-deposit of fee.</w:t>
      </w:r>
    </w:p>
    <w:p w:rsidR="00915117" w:rsidRDefault="00915117" w:rsidP="00915117">
      <w:pPr>
        <w:rPr>
          <w:b/>
          <w:sz w:val="21"/>
          <w:szCs w:val="21"/>
        </w:rPr>
      </w:pPr>
    </w:p>
    <w:p w:rsidR="00915117" w:rsidRDefault="00915117" w:rsidP="00915117">
      <w:pPr>
        <w:rPr>
          <w:b/>
          <w:sz w:val="21"/>
          <w:szCs w:val="21"/>
        </w:rPr>
      </w:pPr>
    </w:p>
    <w:p w:rsidR="005C11C5" w:rsidRDefault="005C11C5" w:rsidP="005C11C5">
      <w:pPr>
        <w:ind w:left="6480" w:firstLine="720"/>
        <w:rPr>
          <w:b/>
          <w:sz w:val="21"/>
          <w:szCs w:val="21"/>
        </w:rPr>
      </w:pPr>
    </w:p>
    <w:p w:rsidR="008B0E52" w:rsidRDefault="008B0E52" w:rsidP="005C11C5">
      <w:pPr>
        <w:ind w:left="6480" w:firstLine="720"/>
        <w:rPr>
          <w:b/>
          <w:sz w:val="21"/>
          <w:szCs w:val="21"/>
        </w:rPr>
      </w:pPr>
    </w:p>
    <w:p w:rsidR="001D5B59" w:rsidRPr="00975F8D" w:rsidRDefault="001D5B59" w:rsidP="005C11C5">
      <w:pPr>
        <w:ind w:left="6480" w:firstLine="720"/>
        <w:rPr>
          <w:b/>
          <w:sz w:val="21"/>
          <w:szCs w:val="21"/>
        </w:rPr>
      </w:pPr>
    </w:p>
    <w:p w:rsidR="00A54978" w:rsidRDefault="00A54978" w:rsidP="00A54978">
      <w:pPr>
        <w:ind w:right="-720"/>
        <w:jc w:val="right"/>
        <w:outlineLvl w:val="0"/>
        <w:rPr>
          <w:b/>
        </w:rPr>
      </w:pPr>
      <w:r w:rsidRPr="00E94EB3">
        <w:rPr>
          <w:b/>
        </w:rPr>
        <w:t>(</w:t>
      </w:r>
      <w:r>
        <w:rPr>
          <w:b/>
        </w:rPr>
        <w:t>ADDITIONAL REGISTRAR)</w:t>
      </w:r>
    </w:p>
    <w:p w:rsidR="00915117" w:rsidRDefault="00915117" w:rsidP="00915117">
      <w:pPr>
        <w:ind w:right="-720"/>
        <w:jc w:val="right"/>
        <w:outlineLvl w:val="0"/>
        <w:rPr>
          <w:b/>
        </w:rPr>
      </w:pPr>
      <w:r>
        <w:rPr>
          <w:b/>
        </w:rPr>
        <w:t>Dues &amp; Scholarship Section</w:t>
      </w:r>
    </w:p>
    <w:p w:rsidR="00915117" w:rsidRPr="00AD271D" w:rsidRDefault="00915117" w:rsidP="00915117">
      <w:pPr>
        <w:ind w:right="-720"/>
        <w:jc w:val="right"/>
        <w:outlineLvl w:val="0"/>
        <w:rPr>
          <w:b/>
          <w:sz w:val="22"/>
        </w:rPr>
      </w:pPr>
      <w:r w:rsidRPr="00AD271D">
        <w:rPr>
          <w:b/>
          <w:sz w:val="22"/>
        </w:rPr>
        <w:t>For Treasurer</w:t>
      </w:r>
    </w:p>
    <w:p w:rsidR="00915117" w:rsidRDefault="00915117" w:rsidP="00915117">
      <w:pPr>
        <w:ind w:right="-720"/>
        <w:rPr>
          <w:rFonts w:ascii="Arial" w:hAnsi="Arial" w:cs="Arial"/>
          <w:b/>
          <w:sz w:val="22"/>
          <w:szCs w:val="22"/>
        </w:rPr>
      </w:pPr>
      <w:r w:rsidRPr="00FC32EB">
        <w:rPr>
          <w:rFonts w:ascii="Arial" w:hAnsi="Arial" w:cs="Arial"/>
          <w:b/>
          <w:sz w:val="22"/>
          <w:szCs w:val="22"/>
        </w:rPr>
        <w:t>Copy to:-</w:t>
      </w:r>
    </w:p>
    <w:p w:rsidR="00B4445D" w:rsidRPr="00FC32EB" w:rsidRDefault="00B4445D" w:rsidP="00915117">
      <w:pPr>
        <w:ind w:right="-720"/>
        <w:rPr>
          <w:rFonts w:ascii="Arial" w:hAnsi="Arial" w:cs="Arial"/>
          <w:b/>
          <w:sz w:val="22"/>
          <w:szCs w:val="22"/>
        </w:rPr>
      </w:pPr>
    </w:p>
    <w:p w:rsidR="00915117" w:rsidRPr="00FC32EB" w:rsidRDefault="00915117" w:rsidP="00E52AEC">
      <w:pPr>
        <w:numPr>
          <w:ilvl w:val="0"/>
          <w:numId w:val="6"/>
        </w:numPr>
        <w:tabs>
          <w:tab w:val="left" w:pos="1170"/>
          <w:tab w:val="left" w:pos="1260"/>
        </w:tabs>
        <w:ind w:right="-900" w:firstLine="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All the Deans of Faculties.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All the Chairmen of Teaching Department.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Registrar.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Treasurer.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Controller of Exams.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Director Academic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Director Student Affairs.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Director NARC (with the request the notice may be launched at University web site).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 xml:space="preserve">The Manager </w:t>
      </w:r>
      <w:proofErr w:type="spellStart"/>
      <w:r w:rsidRPr="00FC32EB">
        <w:rPr>
          <w:rFonts w:ascii="Arial" w:hAnsi="Arial" w:cs="Arial"/>
          <w:sz w:val="22"/>
          <w:szCs w:val="20"/>
        </w:rPr>
        <w:t>Habib</w:t>
      </w:r>
      <w:proofErr w:type="spellEnd"/>
      <w:r w:rsidRPr="00FC32EB">
        <w:rPr>
          <w:rFonts w:ascii="Arial" w:hAnsi="Arial" w:cs="Arial"/>
          <w:sz w:val="22"/>
          <w:szCs w:val="20"/>
        </w:rPr>
        <w:t xml:space="preserve"> Bank Ltd. UET </w:t>
      </w:r>
      <w:proofErr w:type="spellStart"/>
      <w:r w:rsidRPr="00FC32EB">
        <w:rPr>
          <w:rFonts w:ascii="Arial" w:hAnsi="Arial" w:cs="Arial"/>
          <w:sz w:val="22"/>
          <w:szCs w:val="20"/>
        </w:rPr>
        <w:t>Taxila</w:t>
      </w:r>
      <w:proofErr w:type="spellEnd"/>
      <w:r w:rsidRPr="00FC32EB">
        <w:rPr>
          <w:rFonts w:ascii="Arial" w:hAnsi="Arial" w:cs="Arial"/>
          <w:sz w:val="22"/>
          <w:szCs w:val="20"/>
        </w:rPr>
        <w:t>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b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Senior Warden. (</w:t>
      </w:r>
      <w:r w:rsidRPr="00FC32EB">
        <w:rPr>
          <w:rFonts w:ascii="Arial" w:hAnsi="Arial" w:cs="Arial"/>
          <w:b/>
          <w:sz w:val="22"/>
          <w:szCs w:val="20"/>
        </w:rPr>
        <w:t>With the request to provide a list of boarder students male/female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1D5B59">
        <w:rPr>
          <w:rFonts w:ascii="Arial" w:hAnsi="Arial" w:cs="Arial"/>
          <w:b/>
          <w:sz w:val="22"/>
          <w:szCs w:val="20"/>
        </w:rPr>
        <w:t>6</w:t>
      </w:r>
      <w:r w:rsidR="00FE7205" w:rsidRPr="00FE7205">
        <w:rPr>
          <w:rFonts w:ascii="Arial" w:hAnsi="Arial" w:cs="Arial"/>
          <w:b/>
          <w:sz w:val="22"/>
          <w:szCs w:val="20"/>
          <w:vertAlign w:val="superscript"/>
        </w:rPr>
        <w:t>th</w:t>
      </w:r>
      <w:r w:rsidR="00FE7205">
        <w:rPr>
          <w:rFonts w:ascii="Arial" w:hAnsi="Arial" w:cs="Arial"/>
          <w:b/>
          <w:sz w:val="22"/>
          <w:szCs w:val="20"/>
        </w:rPr>
        <w:t xml:space="preserve"> </w:t>
      </w:r>
      <w:r w:rsidRPr="00FC32EB">
        <w:rPr>
          <w:rFonts w:ascii="Arial" w:hAnsi="Arial" w:cs="Arial"/>
          <w:b/>
          <w:sz w:val="22"/>
          <w:szCs w:val="20"/>
        </w:rPr>
        <w:t>semester both dormitory and cubicle residents.)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Secretary to the Vice-Chancellor.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b/>
          <w:sz w:val="22"/>
          <w:szCs w:val="20"/>
        </w:rPr>
        <w:t xml:space="preserve">All Notice Boards.  </w:t>
      </w:r>
    </w:p>
    <w:p w:rsidR="00937DDC" w:rsidRPr="00A327A1" w:rsidRDefault="00937DDC" w:rsidP="00973CD7">
      <w:pPr>
        <w:tabs>
          <w:tab w:val="left" w:pos="3960"/>
        </w:tabs>
        <w:ind w:left="1080"/>
        <w:rPr>
          <w:rFonts w:ascii="Arial" w:hAnsi="Arial" w:cs="Arial"/>
          <w:i/>
          <w:sz w:val="22"/>
          <w:szCs w:val="22"/>
        </w:rPr>
      </w:pPr>
    </w:p>
    <w:p w:rsidR="007D5A9A" w:rsidRDefault="007D5A9A">
      <w:pPr>
        <w:rPr>
          <w:rFonts w:ascii="Arial" w:hAnsi="Arial" w:cs="Arial"/>
          <w:sz w:val="22"/>
          <w:szCs w:val="22"/>
        </w:rPr>
      </w:pPr>
    </w:p>
    <w:p w:rsidR="00A80A1C" w:rsidRDefault="00A80A1C">
      <w:pPr>
        <w:rPr>
          <w:rFonts w:ascii="Arial" w:hAnsi="Arial" w:cs="Arial"/>
          <w:sz w:val="22"/>
          <w:szCs w:val="22"/>
        </w:rPr>
      </w:pPr>
    </w:p>
    <w:p w:rsidR="00A80A1C" w:rsidRDefault="00A80A1C">
      <w:pPr>
        <w:rPr>
          <w:rFonts w:ascii="Arial" w:hAnsi="Arial" w:cs="Arial"/>
          <w:sz w:val="22"/>
          <w:szCs w:val="22"/>
        </w:rPr>
      </w:pPr>
    </w:p>
    <w:p w:rsidR="00A80A1C" w:rsidRDefault="00A80A1C">
      <w:pPr>
        <w:rPr>
          <w:rFonts w:ascii="Arial" w:hAnsi="Arial" w:cs="Arial"/>
          <w:sz w:val="22"/>
          <w:szCs w:val="22"/>
        </w:rPr>
      </w:pPr>
    </w:p>
    <w:p w:rsidR="00A80A1C" w:rsidRPr="00311F7C" w:rsidRDefault="00F93DB0" w:rsidP="00D2296B">
      <w:pPr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/>
      </w:r>
      <w:r w:rsidR="00A80A1C" w:rsidRPr="00311F7C">
        <w:rPr>
          <w:rFonts w:ascii="Arial" w:hAnsi="Arial" w:cs="Arial"/>
          <w:b/>
          <w:sz w:val="28"/>
          <w:szCs w:val="22"/>
          <w:u w:val="single"/>
        </w:rPr>
        <w:t>UNIVERSITY OF ENGINEERING AND TECHNOLOGY, TAXILA</w:t>
      </w:r>
    </w:p>
    <w:p w:rsidR="00A80A1C" w:rsidRPr="00311F7C" w:rsidRDefault="00A80A1C" w:rsidP="00A80A1C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DUES AND SCHOLARSHIP SECTION</w:t>
      </w:r>
    </w:p>
    <w:p w:rsidR="00A80A1C" w:rsidRDefault="00A80A1C" w:rsidP="00A80A1C">
      <w:pPr>
        <w:ind w:right="-540"/>
        <w:jc w:val="center"/>
        <w:rPr>
          <w:rFonts w:ascii="Arial" w:hAnsi="Arial" w:cs="Arial"/>
          <w:b/>
          <w:sz w:val="30"/>
          <w:szCs w:val="22"/>
          <w:u w:val="single"/>
        </w:rPr>
      </w:pPr>
      <w:r w:rsidRPr="00D25F75">
        <w:rPr>
          <w:rFonts w:ascii="Arial" w:hAnsi="Arial" w:cs="Arial"/>
          <w:b/>
          <w:sz w:val="30"/>
          <w:szCs w:val="22"/>
          <w:u w:val="single"/>
        </w:rPr>
        <w:t xml:space="preserve">  </w:t>
      </w:r>
    </w:p>
    <w:p w:rsidR="00A80A1C" w:rsidRPr="00BB61FC" w:rsidRDefault="00A80A1C" w:rsidP="00A80A1C">
      <w:pPr>
        <w:spacing w:line="276" w:lineRule="auto"/>
        <w:ind w:right="-540"/>
        <w:jc w:val="right"/>
        <w:rPr>
          <w:rFonts w:ascii="Arial" w:hAnsi="Arial" w:cs="Arial"/>
          <w:b/>
          <w:sz w:val="22"/>
          <w:szCs w:val="22"/>
        </w:rPr>
      </w:pPr>
      <w:r w:rsidRPr="00975F8D">
        <w:rPr>
          <w:b/>
          <w:sz w:val="21"/>
          <w:szCs w:val="21"/>
        </w:rPr>
        <w:t xml:space="preserve">              </w:t>
      </w:r>
      <w:r>
        <w:rPr>
          <w:b/>
          <w:sz w:val="21"/>
          <w:szCs w:val="21"/>
        </w:rPr>
        <w:t xml:space="preserve">             </w:t>
      </w:r>
      <w:r w:rsidRPr="00BB61FC">
        <w:rPr>
          <w:rFonts w:ascii="Arial" w:hAnsi="Arial" w:cs="Arial"/>
          <w:b/>
          <w:sz w:val="22"/>
          <w:szCs w:val="22"/>
        </w:rPr>
        <w:t>No: UET/D&amp;S/1</w:t>
      </w:r>
      <w:r>
        <w:rPr>
          <w:rFonts w:ascii="Arial" w:hAnsi="Arial" w:cs="Arial"/>
          <w:b/>
          <w:sz w:val="22"/>
          <w:szCs w:val="22"/>
        </w:rPr>
        <w:t>8</w:t>
      </w:r>
      <w:r w:rsidRPr="00BB61FC">
        <w:rPr>
          <w:rFonts w:ascii="Arial" w:hAnsi="Arial" w:cs="Arial"/>
          <w:b/>
          <w:sz w:val="22"/>
          <w:szCs w:val="22"/>
        </w:rPr>
        <w:t>/</w:t>
      </w:r>
      <w:r w:rsidR="00F93DB0">
        <w:rPr>
          <w:rFonts w:ascii="Arial" w:hAnsi="Arial" w:cs="Arial"/>
          <w:b/>
          <w:sz w:val="22"/>
          <w:szCs w:val="22"/>
        </w:rPr>
        <w:t>711</w:t>
      </w:r>
    </w:p>
    <w:p w:rsidR="00A80A1C" w:rsidRPr="00BB61FC" w:rsidRDefault="00A80A1C" w:rsidP="00A80A1C">
      <w:pPr>
        <w:spacing w:line="276" w:lineRule="auto"/>
        <w:ind w:left="6480" w:right="-540"/>
        <w:jc w:val="right"/>
        <w:rPr>
          <w:rFonts w:ascii="Arial" w:hAnsi="Arial" w:cs="Arial"/>
          <w:b/>
          <w:sz w:val="22"/>
          <w:szCs w:val="22"/>
        </w:rPr>
      </w:pPr>
      <w:r w:rsidRPr="00BB61FC">
        <w:rPr>
          <w:rFonts w:ascii="Arial" w:hAnsi="Arial" w:cs="Arial"/>
          <w:b/>
          <w:sz w:val="22"/>
          <w:szCs w:val="22"/>
        </w:rPr>
        <w:t xml:space="preserve">Dated: </w:t>
      </w:r>
      <w:r w:rsidR="00E1215B">
        <w:rPr>
          <w:rFonts w:ascii="Arial" w:hAnsi="Arial" w:cs="Arial"/>
          <w:b/>
          <w:sz w:val="22"/>
          <w:szCs w:val="22"/>
        </w:rPr>
        <w:t>31</w:t>
      </w:r>
      <w:r w:rsidRPr="00BB61FC">
        <w:rPr>
          <w:rFonts w:ascii="Arial" w:hAnsi="Arial" w:cs="Arial"/>
          <w:b/>
          <w:sz w:val="22"/>
          <w:szCs w:val="22"/>
        </w:rPr>
        <w:t>-0</w:t>
      </w:r>
      <w:r>
        <w:rPr>
          <w:rFonts w:ascii="Arial" w:hAnsi="Arial" w:cs="Arial"/>
          <w:b/>
          <w:sz w:val="22"/>
          <w:szCs w:val="22"/>
        </w:rPr>
        <w:t>1</w:t>
      </w:r>
      <w:r w:rsidRPr="00BB61FC">
        <w:rPr>
          <w:rFonts w:ascii="Arial" w:hAnsi="Arial" w:cs="Arial"/>
          <w:b/>
          <w:sz w:val="22"/>
          <w:szCs w:val="22"/>
        </w:rPr>
        <w:t>.201</w:t>
      </w:r>
      <w:r>
        <w:rPr>
          <w:rFonts w:ascii="Arial" w:hAnsi="Arial" w:cs="Arial"/>
          <w:b/>
          <w:sz w:val="22"/>
          <w:szCs w:val="22"/>
        </w:rPr>
        <w:t>8</w:t>
      </w:r>
    </w:p>
    <w:p w:rsidR="00A80A1C" w:rsidRPr="005A0093" w:rsidRDefault="00A80A1C" w:rsidP="00A80A1C">
      <w:pPr>
        <w:rPr>
          <w:sz w:val="19"/>
          <w:szCs w:val="21"/>
        </w:rPr>
      </w:pPr>
    </w:p>
    <w:p w:rsidR="00A80A1C" w:rsidRPr="00311F7C" w:rsidRDefault="00A80A1C" w:rsidP="00A80A1C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DUES NOTICE</w:t>
      </w:r>
    </w:p>
    <w:p w:rsidR="00A80A1C" w:rsidRPr="00AF276C" w:rsidRDefault="00A80A1C" w:rsidP="00A80A1C">
      <w:pPr>
        <w:ind w:right="-540"/>
        <w:jc w:val="both"/>
        <w:rPr>
          <w:rFonts w:ascii="Arial" w:hAnsi="Arial" w:cs="Arial"/>
          <w:sz w:val="22"/>
          <w:szCs w:val="22"/>
        </w:rPr>
      </w:pPr>
    </w:p>
    <w:p w:rsidR="00A80A1C" w:rsidRPr="00AF276C" w:rsidRDefault="00A80A1C" w:rsidP="00A80A1C">
      <w:pPr>
        <w:ind w:left="-180" w:right="-540"/>
        <w:jc w:val="both"/>
        <w:rPr>
          <w:rFonts w:ascii="Arial" w:hAnsi="Arial" w:cs="Arial"/>
          <w:sz w:val="22"/>
          <w:szCs w:val="22"/>
        </w:rPr>
      </w:pPr>
      <w:r w:rsidRPr="00AF276C">
        <w:rPr>
          <w:rFonts w:ascii="Arial" w:hAnsi="Arial" w:cs="Arial"/>
          <w:sz w:val="22"/>
          <w:szCs w:val="22"/>
        </w:rPr>
        <w:t xml:space="preserve">It is notified for information </w:t>
      </w:r>
      <w:r>
        <w:rPr>
          <w:rFonts w:ascii="Arial" w:hAnsi="Arial" w:cs="Arial"/>
          <w:sz w:val="22"/>
          <w:szCs w:val="22"/>
        </w:rPr>
        <w:t>that the students</w:t>
      </w:r>
      <w:r w:rsidRPr="00AF276C">
        <w:rPr>
          <w:rFonts w:ascii="Arial" w:hAnsi="Arial" w:cs="Arial"/>
          <w:sz w:val="22"/>
          <w:szCs w:val="22"/>
        </w:rPr>
        <w:t xml:space="preserve"> of </w:t>
      </w:r>
      <w:r w:rsidRPr="00AA26A9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4</w:t>
      </w:r>
      <w:r w:rsidRPr="00AA26A9">
        <w:rPr>
          <w:rFonts w:ascii="Arial" w:hAnsi="Arial" w:cs="Arial"/>
          <w:b/>
          <w:sz w:val="22"/>
          <w:szCs w:val="22"/>
        </w:rPr>
        <w:t>-Session</w:t>
      </w:r>
      <w:r w:rsidRPr="00AF2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required to deposit their dues for </w:t>
      </w:r>
      <w:r w:rsidRPr="00BB28F2">
        <w:rPr>
          <w:rFonts w:ascii="Arial" w:hAnsi="Arial" w:cs="Arial"/>
          <w:b/>
          <w:szCs w:val="22"/>
        </w:rPr>
        <w:t>(</w:t>
      </w:r>
      <w:r>
        <w:rPr>
          <w:rFonts w:ascii="Arial" w:hAnsi="Arial" w:cs="Arial"/>
          <w:b/>
          <w:szCs w:val="22"/>
        </w:rPr>
        <w:t>8</w:t>
      </w:r>
      <w:r w:rsidRPr="00FD1D04">
        <w:rPr>
          <w:rFonts w:ascii="Arial" w:hAnsi="Arial" w:cs="Arial"/>
          <w:b/>
          <w:szCs w:val="22"/>
          <w:vertAlign w:val="superscript"/>
        </w:rPr>
        <w:t>th</w:t>
      </w:r>
      <w:r>
        <w:rPr>
          <w:rFonts w:ascii="Arial" w:hAnsi="Arial" w:cs="Arial"/>
          <w:b/>
          <w:szCs w:val="22"/>
        </w:rPr>
        <w:t xml:space="preserve"> </w:t>
      </w:r>
      <w:r w:rsidRPr="00BB28F2">
        <w:rPr>
          <w:rFonts w:ascii="Arial" w:hAnsi="Arial" w:cs="Arial"/>
          <w:b/>
          <w:szCs w:val="22"/>
        </w:rPr>
        <w:t>Semester)</w:t>
      </w:r>
      <w:r w:rsidRPr="00AF276C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AF276C">
        <w:rPr>
          <w:rFonts w:ascii="Arial" w:hAnsi="Arial" w:cs="Arial"/>
          <w:sz w:val="22"/>
          <w:szCs w:val="22"/>
        </w:rPr>
        <w:t>w.e.f</w:t>
      </w:r>
      <w:proofErr w:type="spellEnd"/>
      <w:r w:rsidRPr="00AF276C">
        <w:rPr>
          <w:rFonts w:ascii="Arial" w:hAnsi="Arial" w:cs="Arial"/>
          <w:sz w:val="22"/>
          <w:szCs w:val="22"/>
        </w:rPr>
        <w:t xml:space="preserve">. </w:t>
      </w:r>
      <w:r w:rsidR="00545FEE">
        <w:rPr>
          <w:rFonts w:ascii="Arial" w:hAnsi="Arial" w:cs="Arial"/>
          <w:b/>
          <w:sz w:val="22"/>
          <w:szCs w:val="22"/>
        </w:rPr>
        <w:t>31</w:t>
      </w:r>
      <w:r w:rsidR="00545FEE" w:rsidRPr="00AF276C">
        <w:rPr>
          <w:rFonts w:ascii="Arial" w:hAnsi="Arial" w:cs="Arial"/>
          <w:b/>
          <w:sz w:val="22"/>
          <w:szCs w:val="22"/>
        </w:rPr>
        <w:t>-0</w:t>
      </w:r>
      <w:r w:rsidR="00545FEE">
        <w:rPr>
          <w:rFonts w:ascii="Arial" w:hAnsi="Arial" w:cs="Arial"/>
          <w:b/>
          <w:sz w:val="22"/>
          <w:szCs w:val="22"/>
        </w:rPr>
        <w:t>1</w:t>
      </w:r>
      <w:r w:rsidR="00545FEE" w:rsidRPr="00AF276C">
        <w:rPr>
          <w:rFonts w:ascii="Arial" w:hAnsi="Arial" w:cs="Arial"/>
          <w:b/>
          <w:sz w:val="22"/>
          <w:szCs w:val="22"/>
        </w:rPr>
        <w:t>-1</w:t>
      </w:r>
      <w:r w:rsidR="00802947">
        <w:rPr>
          <w:rFonts w:ascii="Arial" w:hAnsi="Arial" w:cs="Arial"/>
          <w:b/>
          <w:sz w:val="22"/>
          <w:szCs w:val="22"/>
        </w:rPr>
        <w:t xml:space="preserve">8 to </w:t>
      </w:r>
      <w:r w:rsidR="00310612">
        <w:rPr>
          <w:rFonts w:ascii="Arial" w:hAnsi="Arial" w:cs="Arial"/>
          <w:b/>
          <w:sz w:val="22"/>
          <w:szCs w:val="22"/>
        </w:rPr>
        <w:t>1</w:t>
      </w:r>
      <w:r w:rsidR="00545FEE">
        <w:rPr>
          <w:rFonts w:ascii="Arial" w:hAnsi="Arial" w:cs="Arial"/>
          <w:b/>
          <w:sz w:val="22"/>
          <w:szCs w:val="22"/>
        </w:rPr>
        <w:t>9</w:t>
      </w:r>
      <w:r w:rsidR="00545FEE" w:rsidRPr="00AF276C">
        <w:rPr>
          <w:rFonts w:ascii="Arial" w:hAnsi="Arial" w:cs="Arial"/>
          <w:b/>
          <w:sz w:val="22"/>
          <w:szCs w:val="22"/>
        </w:rPr>
        <w:t>-0</w:t>
      </w:r>
      <w:r w:rsidR="00545FEE">
        <w:rPr>
          <w:rFonts w:ascii="Arial" w:hAnsi="Arial" w:cs="Arial"/>
          <w:b/>
          <w:sz w:val="22"/>
          <w:szCs w:val="22"/>
        </w:rPr>
        <w:t>2</w:t>
      </w:r>
      <w:r w:rsidR="00545FEE" w:rsidRPr="00AF276C">
        <w:rPr>
          <w:rFonts w:ascii="Arial" w:hAnsi="Arial" w:cs="Arial"/>
          <w:b/>
          <w:sz w:val="22"/>
          <w:szCs w:val="22"/>
        </w:rPr>
        <w:t>-1</w:t>
      </w:r>
      <w:r w:rsidR="00545FEE">
        <w:rPr>
          <w:rFonts w:ascii="Arial" w:hAnsi="Arial" w:cs="Arial"/>
          <w:b/>
          <w:sz w:val="22"/>
          <w:szCs w:val="22"/>
        </w:rPr>
        <w:t>8</w:t>
      </w:r>
      <w:r w:rsidR="00545FEE" w:rsidRPr="00AF276C">
        <w:rPr>
          <w:rFonts w:ascii="Arial" w:hAnsi="Arial" w:cs="Arial"/>
          <w:sz w:val="22"/>
          <w:szCs w:val="22"/>
        </w:rPr>
        <w:t xml:space="preserve"> </w:t>
      </w:r>
      <w:r w:rsidRPr="00AF276C">
        <w:rPr>
          <w:rFonts w:ascii="Arial" w:hAnsi="Arial" w:cs="Arial"/>
          <w:sz w:val="22"/>
          <w:szCs w:val="22"/>
        </w:rPr>
        <w:t xml:space="preserve">as per details given below. The notice is also available at University website </w:t>
      </w:r>
      <w:hyperlink r:id="rId8" w:history="1">
        <w:r w:rsidRPr="00AF276C">
          <w:rPr>
            <w:rFonts w:ascii="Arial" w:hAnsi="Arial" w:cs="Arial"/>
            <w:sz w:val="22"/>
            <w:szCs w:val="22"/>
          </w:rPr>
          <w:t>www.uettaxila.edu.pk</w:t>
        </w:r>
      </w:hyperlink>
      <w:r>
        <w:rPr>
          <w:rFonts w:ascii="Arial" w:hAnsi="Arial" w:cs="Arial"/>
          <w:sz w:val="22"/>
          <w:szCs w:val="22"/>
        </w:rPr>
        <w:t>:-</w:t>
      </w:r>
      <w:r w:rsidRPr="00AF276C">
        <w:rPr>
          <w:rFonts w:ascii="Arial" w:hAnsi="Arial" w:cs="Arial"/>
          <w:sz w:val="22"/>
          <w:szCs w:val="22"/>
        </w:rPr>
        <w:t xml:space="preserve"> </w:t>
      </w:r>
    </w:p>
    <w:p w:rsidR="00A80A1C" w:rsidRPr="00F557B6" w:rsidRDefault="00A80A1C" w:rsidP="00A80A1C">
      <w:pPr>
        <w:ind w:left="-187" w:right="-720"/>
        <w:jc w:val="both"/>
        <w:rPr>
          <w:sz w:val="9"/>
          <w:szCs w:val="21"/>
        </w:rPr>
      </w:pPr>
    </w:p>
    <w:tbl>
      <w:tblPr>
        <w:tblW w:w="936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3216"/>
        <w:gridCol w:w="1259"/>
        <w:gridCol w:w="1259"/>
        <w:gridCol w:w="1439"/>
        <w:gridCol w:w="1439"/>
      </w:tblGrid>
      <w:tr w:rsidR="00A80A1C" w:rsidTr="008F5163">
        <w:trPr>
          <w:trHeight w:val="510"/>
        </w:trPr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Sr. #</w:t>
            </w:r>
          </w:p>
        </w:tc>
        <w:tc>
          <w:tcPr>
            <w:tcW w:w="3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Detail of dues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All Categories</w:t>
            </w:r>
          </w:p>
          <w:p w:rsidR="00A80A1C" w:rsidRDefault="00A80A1C" w:rsidP="008F516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Except  ” X” </w:t>
            </w:r>
          </w:p>
        </w:tc>
        <w:tc>
          <w:tcPr>
            <w:tcW w:w="287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Category “X”</w:t>
            </w:r>
          </w:p>
        </w:tc>
      </w:tr>
      <w:tr w:rsidR="00A80A1C" w:rsidTr="008F5163">
        <w:tc>
          <w:tcPr>
            <w:tcW w:w="39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Recurring fee per Semester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Non-</w:t>
            </w:r>
          </w:p>
          <w:p w:rsidR="00A80A1C" w:rsidRDefault="00A80A1C" w:rsidP="008F51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Non-</w:t>
            </w:r>
          </w:p>
          <w:p w:rsidR="00A80A1C" w:rsidRDefault="00A80A1C" w:rsidP="008F51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</w:tr>
      <w:tr w:rsidR="00A80A1C" w:rsidTr="008F516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Tuition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90000.00</w:t>
            </w:r>
          </w:p>
        </w:tc>
      </w:tr>
      <w:tr w:rsidR="00A80A1C" w:rsidTr="008F516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Tutorial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A80A1C" w:rsidTr="008F516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Tournament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A80A1C" w:rsidTr="008F516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Magazine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A80A1C" w:rsidTr="008F516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A80A1C" w:rsidTr="008F516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Library Fund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A80A1C" w:rsidTr="008F516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Instructional Tour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A80A1C" w:rsidTr="008F516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Recreation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</w:tr>
      <w:tr w:rsidR="00A80A1C" w:rsidTr="008F516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 Fair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6000.00</w:t>
            </w:r>
          </w:p>
        </w:tc>
      </w:tr>
      <w:tr w:rsidR="00A80A1C" w:rsidTr="008F516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Stationary charges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</w:tr>
      <w:tr w:rsidR="00A80A1C" w:rsidTr="008F516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Examination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</w:tr>
      <w:tr w:rsidR="00A80A1C" w:rsidTr="008F516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Semester Grade Sheet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A80A1C" w:rsidTr="008F516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Book Bank Rent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0A1C" w:rsidRDefault="00A80A1C" w:rsidP="008F5163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</w:tr>
      <w:tr w:rsidR="00A80A1C" w:rsidTr="008F5163">
        <w:tc>
          <w:tcPr>
            <w:tcW w:w="936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0A1C" w:rsidRDefault="00A80A1C" w:rsidP="008F516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Hostel Charges</w:t>
            </w:r>
          </w:p>
        </w:tc>
      </w:tr>
      <w:tr w:rsidR="00A80A1C" w:rsidTr="008F516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Room Rent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A80A1C" w:rsidTr="008F516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Electricity Charges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A80A1C" w:rsidTr="008F516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Heater/Fan Charges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A80A1C" w:rsidTr="008F516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0A1C" w:rsidRDefault="00A80A1C" w:rsidP="008F5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Sui Gas Charges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A80A1C" w:rsidTr="008F5163">
        <w:tc>
          <w:tcPr>
            <w:tcW w:w="39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Total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37800.00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36300.00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101800.00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80A1C" w:rsidRDefault="00A80A1C" w:rsidP="008F516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100300.00</w:t>
            </w:r>
          </w:p>
        </w:tc>
      </w:tr>
    </w:tbl>
    <w:p w:rsidR="00A80A1C" w:rsidRDefault="00A80A1C" w:rsidP="00A80A1C">
      <w:pPr>
        <w:rPr>
          <w:b/>
          <w:sz w:val="21"/>
          <w:szCs w:val="21"/>
        </w:rPr>
      </w:pPr>
    </w:p>
    <w:p w:rsidR="00A80A1C" w:rsidRPr="004663E9" w:rsidRDefault="00A80A1C" w:rsidP="00A80A1C">
      <w:pPr>
        <w:ind w:left="-180" w:right="-630"/>
        <w:jc w:val="both"/>
        <w:rPr>
          <w:rFonts w:ascii="Arial" w:hAnsi="Arial" w:cs="Arial"/>
          <w:sz w:val="22"/>
          <w:szCs w:val="22"/>
        </w:rPr>
      </w:pPr>
      <w:r w:rsidRPr="004663E9">
        <w:rPr>
          <w:rFonts w:ascii="Arial" w:hAnsi="Arial" w:cs="Arial"/>
          <w:sz w:val="22"/>
          <w:szCs w:val="22"/>
        </w:rPr>
        <w:t xml:space="preserve">The students, who failed to pay their dues by the target date, will be charged a fine of Rs. 10/- per day for a period of </w:t>
      </w:r>
      <w:r>
        <w:rPr>
          <w:rFonts w:ascii="Arial" w:hAnsi="Arial" w:cs="Arial"/>
          <w:b/>
          <w:sz w:val="22"/>
          <w:szCs w:val="22"/>
        </w:rPr>
        <w:t xml:space="preserve">10 days up to </w:t>
      </w:r>
      <w:r w:rsidR="005B71F6">
        <w:rPr>
          <w:rFonts w:ascii="Arial" w:hAnsi="Arial" w:cs="Arial"/>
          <w:b/>
          <w:sz w:val="22"/>
          <w:szCs w:val="22"/>
        </w:rPr>
        <w:t>01</w:t>
      </w:r>
      <w:r w:rsidR="005B71F6" w:rsidRPr="003C15A8">
        <w:rPr>
          <w:rFonts w:ascii="Arial" w:hAnsi="Arial" w:cs="Arial"/>
          <w:b/>
          <w:sz w:val="22"/>
          <w:szCs w:val="22"/>
        </w:rPr>
        <w:t>-0</w:t>
      </w:r>
      <w:r w:rsidR="005B71F6">
        <w:rPr>
          <w:rFonts w:ascii="Arial" w:hAnsi="Arial" w:cs="Arial"/>
          <w:b/>
          <w:sz w:val="22"/>
          <w:szCs w:val="22"/>
        </w:rPr>
        <w:t>3</w:t>
      </w:r>
      <w:r w:rsidR="005B71F6" w:rsidRPr="003C15A8">
        <w:rPr>
          <w:rFonts w:ascii="Arial" w:hAnsi="Arial" w:cs="Arial"/>
          <w:b/>
          <w:sz w:val="22"/>
          <w:szCs w:val="22"/>
        </w:rPr>
        <w:t>-201</w:t>
      </w:r>
      <w:r w:rsidR="005B71F6">
        <w:rPr>
          <w:rFonts w:ascii="Arial" w:hAnsi="Arial" w:cs="Arial"/>
          <w:b/>
          <w:sz w:val="22"/>
          <w:szCs w:val="22"/>
        </w:rPr>
        <w:t>8</w:t>
      </w:r>
      <w:r w:rsidR="005B71F6" w:rsidRPr="003C15A8">
        <w:rPr>
          <w:rFonts w:ascii="Arial" w:hAnsi="Arial" w:cs="Arial"/>
          <w:b/>
          <w:sz w:val="22"/>
          <w:szCs w:val="22"/>
        </w:rPr>
        <w:t>.</w:t>
      </w:r>
      <w:r w:rsidR="005B71F6" w:rsidRPr="004663E9">
        <w:rPr>
          <w:rFonts w:ascii="Arial" w:hAnsi="Arial" w:cs="Arial"/>
          <w:sz w:val="22"/>
          <w:szCs w:val="22"/>
        </w:rPr>
        <w:t xml:space="preserve"> </w:t>
      </w:r>
      <w:r w:rsidRPr="004663E9">
        <w:rPr>
          <w:rFonts w:ascii="Arial" w:hAnsi="Arial" w:cs="Arial"/>
          <w:sz w:val="22"/>
          <w:szCs w:val="22"/>
        </w:rPr>
        <w:t>The names of the defaulters will be struck off from the rolls of the University and he/she will have to pay the re-admission fee i.e. Rs. 2000/- for all categories except “X” and Rs. 5000/- for category X including fee and fine.</w:t>
      </w:r>
    </w:p>
    <w:p w:rsidR="00A80A1C" w:rsidRPr="004663E9" w:rsidRDefault="00A80A1C" w:rsidP="00A80A1C">
      <w:pPr>
        <w:jc w:val="both"/>
        <w:rPr>
          <w:rFonts w:ascii="Arial" w:hAnsi="Arial" w:cs="Arial"/>
          <w:sz w:val="22"/>
          <w:szCs w:val="22"/>
        </w:rPr>
      </w:pPr>
    </w:p>
    <w:p w:rsidR="00A80A1C" w:rsidRPr="00AF276C" w:rsidRDefault="00A80A1C" w:rsidP="00A80A1C">
      <w:pPr>
        <w:ind w:left="-180" w:right="-540"/>
        <w:jc w:val="both"/>
        <w:rPr>
          <w:rFonts w:ascii="Arial" w:hAnsi="Arial" w:cs="Arial"/>
          <w:b/>
          <w:sz w:val="22"/>
          <w:szCs w:val="22"/>
        </w:rPr>
      </w:pPr>
      <w:r w:rsidRPr="00AF276C">
        <w:rPr>
          <w:rFonts w:ascii="Arial" w:hAnsi="Arial" w:cs="Arial"/>
          <w:b/>
          <w:sz w:val="22"/>
          <w:szCs w:val="22"/>
        </w:rPr>
        <w:t xml:space="preserve">NOTE: -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Pr="00AF276C">
        <w:rPr>
          <w:rFonts w:ascii="Arial" w:hAnsi="Arial" w:cs="Arial"/>
          <w:b/>
          <w:sz w:val="22"/>
          <w:szCs w:val="22"/>
        </w:rPr>
        <w:t xml:space="preserve">Students are </w:t>
      </w:r>
      <w:r>
        <w:rPr>
          <w:rFonts w:ascii="Arial" w:hAnsi="Arial" w:cs="Arial"/>
          <w:b/>
          <w:sz w:val="22"/>
          <w:szCs w:val="22"/>
        </w:rPr>
        <w:t xml:space="preserve">also </w:t>
      </w:r>
      <w:r w:rsidRPr="00AF276C">
        <w:rPr>
          <w:rFonts w:ascii="Arial" w:hAnsi="Arial" w:cs="Arial"/>
          <w:b/>
          <w:sz w:val="22"/>
          <w:szCs w:val="22"/>
        </w:rPr>
        <w:t>directed to main</w:t>
      </w:r>
      <w:r>
        <w:rPr>
          <w:rFonts w:ascii="Arial" w:hAnsi="Arial" w:cs="Arial"/>
          <w:b/>
          <w:sz w:val="22"/>
          <w:szCs w:val="22"/>
        </w:rPr>
        <w:t xml:space="preserve">tain their own personal record </w:t>
      </w:r>
      <w:r w:rsidRPr="00AF276C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or</w:t>
      </w:r>
      <w:r w:rsidRPr="00AF276C">
        <w:rPr>
          <w:rFonts w:ascii="Arial" w:hAnsi="Arial" w:cs="Arial"/>
          <w:b/>
          <w:sz w:val="22"/>
          <w:szCs w:val="22"/>
        </w:rPr>
        <w:t xml:space="preserve"> original receipts of dues till clearance to avoid problem in future. Non production of original dues receipts on demand can be considered as non-deposit of fee.</w:t>
      </w:r>
    </w:p>
    <w:p w:rsidR="00A80A1C" w:rsidRDefault="00A80A1C" w:rsidP="00A80A1C">
      <w:pPr>
        <w:rPr>
          <w:b/>
          <w:sz w:val="21"/>
          <w:szCs w:val="21"/>
        </w:rPr>
      </w:pPr>
    </w:p>
    <w:p w:rsidR="00A80A1C" w:rsidRDefault="00A80A1C" w:rsidP="00A80A1C">
      <w:pPr>
        <w:rPr>
          <w:b/>
          <w:sz w:val="21"/>
          <w:szCs w:val="21"/>
        </w:rPr>
      </w:pPr>
    </w:p>
    <w:p w:rsidR="008B0E52" w:rsidRDefault="00A80A1C" w:rsidP="00A80A1C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:rsidR="00A80A1C" w:rsidRDefault="00A80A1C" w:rsidP="00A80A1C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:rsidR="00A80A1C" w:rsidRPr="00975F8D" w:rsidRDefault="00A80A1C" w:rsidP="00A80A1C">
      <w:pPr>
        <w:rPr>
          <w:b/>
          <w:sz w:val="21"/>
          <w:szCs w:val="21"/>
        </w:rPr>
      </w:pPr>
    </w:p>
    <w:p w:rsidR="00A80A1C" w:rsidRDefault="00A80A1C" w:rsidP="00A80A1C">
      <w:pPr>
        <w:ind w:right="-720"/>
        <w:jc w:val="right"/>
        <w:outlineLvl w:val="0"/>
        <w:rPr>
          <w:b/>
        </w:rPr>
      </w:pPr>
      <w:r w:rsidRPr="00E94EB3">
        <w:rPr>
          <w:b/>
        </w:rPr>
        <w:t>(</w:t>
      </w:r>
      <w:r>
        <w:rPr>
          <w:b/>
        </w:rPr>
        <w:t>ADDITIONAL REGISTRAR)</w:t>
      </w:r>
    </w:p>
    <w:p w:rsidR="00A80A1C" w:rsidRDefault="00A80A1C" w:rsidP="00A80A1C">
      <w:pPr>
        <w:ind w:right="-720"/>
        <w:jc w:val="right"/>
        <w:outlineLvl w:val="0"/>
        <w:rPr>
          <w:b/>
        </w:rPr>
      </w:pPr>
      <w:r>
        <w:rPr>
          <w:b/>
        </w:rPr>
        <w:t>Dues &amp; Scholarship Section</w:t>
      </w:r>
    </w:p>
    <w:p w:rsidR="00A80A1C" w:rsidRPr="00AD271D" w:rsidRDefault="00A80A1C" w:rsidP="00A80A1C">
      <w:pPr>
        <w:ind w:right="-720"/>
        <w:jc w:val="right"/>
        <w:outlineLvl w:val="0"/>
        <w:rPr>
          <w:b/>
          <w:sz w:val="22"/>
        </w:rPr>
      </w:pPr>
      <w:r w:rsidRPr="00AD271D">
        <w:rPr>
          <w:b/>
          <w:sz w:val="22"/>
        </w:rPr>
        <w:t>For Treasurer</w:t>
      </w:r>
    </w:p>
    <w:p w:rsidR="00A80A1C" w:rsidRDefault="00A80A1C" w:rsidP="00A80A1C">
      <w:pPr>
        <w:ind w:right="-720"/>
        <w:rPr>
          <w:rFonts w:ascii="Arial" w:hAnsi="Arial" w:cs="Arial"/>
          <w:b/>
          <w:sz w:val="22"/>
          <w:szCs w:val="22"/>
        </w:rPr>
      </w:pPr>
      <w:r w:rsidRPr="00FC32EB">
        <w:rPr>
          <w:rFonts w:ascii="Arial" w:hAnsi="Arial" w:cs="Arial"/>
          <w:b/>
          <w:sz w:val="22"/>
          <w:szCs w:val="22"/>
        </w:rPr>
        <w:t>Copy to:-</w:t>
      </w:r>
    </w:p>
    <w:p w:rsidR="00A80A1C" w:rsidRPr="00FC32EB" w:rsidRDefault="00A80A1C" w:rsidP="00A80A1C">
      <w:pPr>
        <w:ind w:right="-720"/>
        <w:rPr>
          <w:rFonts w:ascii="Arial" w:hAnsi="Arial" w:cs="Arial"/>
          <w:b/>
          <w:sz w:val="22"/>
          <w:szCs w:val="22"/>
        </w:rPr>
      </w:pPr>
    </w:p>
    <w:p w:rsidR="00A80A1C" w:rsidRPr="00FC32EB" w:rsidRDefault="00A80A1C" w:rsidP="00A80A1C">
      <w:pPr>
        <w:numPr>
          <w:ilvl w:val="0"/>
          <w:numId w:val="9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All the Deans of Faculties.</w:t>
      </w:r>
    </w:p>
    <w:p w:rsidR="00A80A1C" w:rsidRPr="00FC32EB" w:rsidRDefault="00A80A1C" w:rsidP="00A80A1C">
      <w:pPr>
        <w:numPr>
          <w:ilvl w:val="0"/>
          <w:numId w:val="9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All the Chairmen of Teaching Department.</w:t>
      </w:r>
    </w:p>
    <w:p w:rsidR="00A80A1C" w:rsidRPr="00FC32EB" w:rsidRDefault="00A80A1C" w:rsidP="00A80A1C">
      <w:pPr>
        <w:numPr>
          <w:ilvl w:val="0"/>
          <w:numId w:val="9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Registrar.</w:t>
      </w:r>
    </w:p>
    <w:p w:rsidR="00A80A1C" w:rsidRPr="00FC32EB" w:rsidRDefault="00A80A1C" w:rsidP="00A80A1C">
      <w:pPr>
        <w:numPr>
          <w:ilvl w:val="0"/>
          <w:numId w:val="9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Treasurer.</w:t>
      </w:r>
    </w:p>
    <w:p w:rsidR="00A80A1C" w:rsidRPr="00FC32EB" w:rsidRDefault="00A80A1C" w:rsidP="00A80A1C">
      <w:pPr>
        <w:numPr>
          <w:ilvl w:val="0"/>
          <w:numId w:val="9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Controller of Exams.</w:t>
      </w:r>
    </w:p>
    <w:p w:rsidR="00A80A1C" w:rsidRPr="00FC32EB" w:rsidRDefault="00A80A1C" w:rsidP="00A80A1C">
      <w:pPr>
        <w:numPr>
          <w:ilvl w:val="0"/>
          <w:numId w:val="9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Director Academic</w:t>
      </w:r>
    </w:p>
    <w:p w:rsidR="00A80A1C" w:rsidRPr="00FC32EB" w:rsidRDefault="00A80A1C" w:rsidP="00A80A1C">
      <w:pPr>
        <w:numPr>
          <w:ilvl w:val="0"/>
          <w:numId w:val="9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Director Student Affairs.</w:t>
      </w:r>
    </w:p>
    <w:p w:rsidR="00A80A1C" w:rsidRPr="00FC32EB" w:rsidRDefault="00A80A1C" w:rsidP="00A80A1C">
      <w:pPr>
        <w:numPr>
          <w:ilvl w:val="0"/>
          <w:numId w:val="9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Director NARC (with the request the notice may be launched at University web site).</w:t>
      </w:r>
    </w:p>
    <w:p w:rsidR="00A80A1C" w:rsidRPr="00FC32EB" w:rsidRDefault="00A80A1C" w:rsidP="00A80A1C">
      <w:pPr>
        <w:numPr>
          <w:ilvl w:val="0"/>
          <w:numId w:val="9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 xml:space="preserve">The Manager </w:t>
      </w:r>
      <w:proofErr w:type="spellStart"/>
      <w:r w:rsidRPr="00FC32EB">
        <w:rPr>
          <w:rFonts w:ascii="Arial" w:hAnsi="Arial" w:cs="Arial"/>
          <w:sz w:val="22"/>
          <w:szCs w:val="20"/>
        </w:rPr>
        <w:t>Habib</w:t>
      </w:r>
      <w:proofErr w:type="spellEnd"/>
      <w:r w:rsidRPr="00FC32EB">
        <w:rPr>
          <w:rFonts w:ascii="Arial" w:hAnsi="Arial" w:cs="Arial"/>
          <w:sz w:val="22"/>
          <w:szCs w:val="20"/>
        </w:rPr>
        <w:t xml:space="preserve"> Bank Ltd. UET </w:t>
      </w:r>
      <w:proofErr w:type="spellStart"/>
      <w:r w:rsidRPr="00FC32EB">
        <w:rPr>
          <w:rFonts w:ascii="Arial" w:hAnsi="Arial" w:cs="Arial"/>
          <w:sz w:val="22"/>
          <w:szCs w:val="20"/>
        </w:rPr>
        <w:t>Taxila</w:t>
      </w:r>
      <w:proofErr w:type="spellEnd"/>
      <w:r w:rsidRPr="00FC32EB">
        <w:rPr>
          <w:rFonts w:ascii="Arial" w:hAnsi="Arial" w:cs="Arial"/>
          <w:sz w:val="22"/>
          <w:szCs w:val="20"/>
        </w:rPr>
        <w:t>.</w:t>
      </w:r>
    </w:p>
    <w:p w:rsidR="00A80A1C" w:rsidRPr="00FC32EB" w:rsidRDefault="00A80A1C" w:rsidP="00A80A1C">
      <w:pPr>
        <w:numPr>
          <w:ilvl w:val="0"/>
          <w:numId w:val="9"/>
        </w:numPr>
        <w:ind w:right="-900"/>
        <w:outlineLvl w:val="0"/>
        <w:rPr>
          <w:rFonts w:ascii="Arial" w:hAnsi="Arial" w:cs="Arial"/>
          <w:b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Senior Warden. (</w:t>
      </w:r>
      <w:r w:rsidRPr="00FC32EB">
        <w:rPr>
          <w:rFonts w:ascii="Arial" w:hAnsi="Arial" w:cs="Arial"/>
          <w:b/>
          <w:sz w:val="22"/>
          <w:szCs w:val="20"/>
        </w:rPr>
        <w:t>With the request to provide a list of boarder students male/female</w:t>
      </w:r>
      <w:r>
        <w:rPr>
          <w:rFonts w:ascii="Arial" w:hAnsi="Arial" w:cs="Arial"/>
          <w:b/>
          <w:sz w:val="22"/>
          <w:szCs w:val="20"/>
        </w:rPr>
        <w:t xml:space="preserve"> 8</w:t>
      </w:r>
      <w:r w:rsidRPr="00D84350">
        <w:rPr>
          <w:rFonts w:ascii="Arial" w:hAnsi="Arial" w:cs="Arial"/>
          <w:b/>
          <w:sz w:val="22"/>
          <w:szCs w:val="20"/>
          <w:vertAlign w:val="superscript"/>
        </w:rPr>
        <w:t>th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FC32EB">
        <w:rPr>
          <w:rFonts w:ascii="Arial" w:hAnsi="Arial" w:cs="Arial"/>
          <w:b/>
          <w:sz w:val="22"/>
          <w:szCs w:val="20"/>
        </w:rPr>
        <w:t>semester both dormitory and cubicle residents.)</w:t>
      </w:r>
    </w:p>
    <w:p w:rsidR="00A80A1C" w:rsidRPr="00FC32EB" w:rsidRDefault="00A80A1C" w:rsidP="00A80A1C">
      <w:pPr>
        <w:numPr>
          <w:ilvl w:val="0"/>
          <w:numId w:val="9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Secretary to the Vice-Chancellor.</w:t>
      </w:r>
    </w:p>
    <w:p w:rsidR="00A80A1C" w:rsidRPr="00FF0DBE" w:rsidRDefault="00A80A1C" w:rsidP="00A80A1C">
      <w:pPr>
        <w:numPr>
          <w:ilvl w:val="0"/>
          <w:numId w:val="9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b/>
          <w:sz w:val="22"/>
          <w:szCs w:val="20"/>
        </w:rPr>
        <w:t xml:space="preserve">All Notice Boards.  </w:t>
      </w:r>
    </w:p>
    <w:p w:rsidR="00FF0DBE" w:rsidRDefault="00FF0DBE" w:rsidP="00FF0DBE">
      <w:pPr>
        <w:ind w:right="-900"/>
        <w:outlineLvl w:val="0"/>
        <w:rPr>
          <w:rFonts w:ascii="Arial" w:hAnsi="Arial" w:cs="Arial"/>
          <w:b/>
          <w:sz w:val="22"/>
          <w:szCs w:val="20"/>
        </w:rPr>
      </w:pPr>
    </w:p>
    <w:p w:rsidR="00FF0DBE" w:rsidRDefault="00FF0DBE" w:rsidP="00FF0DBE">
      <w:pPr>
        <w:ind w:right="-900"/>
        <w:outlineLvl w:val="0"/>
        <w:rPr>
          <w:rFonts w:ascii="Arial" w:hAnsi="Arial" w:cs="Arial"/>
          <w:b/>
          <w:sz w:val="22"/>
          <w:szCs w:val="20"/>
        </w:rPr>
      </w:pPr>
    </w:p>
    <w:p w:rsidR="00FF0DBE" w:rsidRDefault="00FF0DBE" w:rsidP="00FF0DBE">
      <w:pPr>
        <w:ind w:right="-900"/>
        <w:outlineLvl w:val="0"/>
        <w:rPr>
          <w:rFonts w:ascii="Arial" w:hAnsi="Arial" w:cs="Arial"/>
          <w:b/>
          <w:sz w:val="22"/>
          <w:szCs w:val="20"/>
        </w:rPr>
      </w:pPr>
    </w:p>
    <w:p w:rsidR="00FF0DBE" w:rsidRDefault="00FF0DBE" w:rsidP="00FF0DBE">
      <w:pPr>
        <w:ind w:right="-900"/>
        <w:outlineLvl w:val="0"/>
        <w:rPr>
          <w:rFonts w:ascii="Arial" w:hAnsi="Arial" w:cs="Arial"/>
          <w:b/>
          <w:sz w:val="22"/>
          <w:szCs w:val="20"/>
        </w:rPr>
      </w:pPr>
    </w:p>
    <w:sectPr w:rsidR="00FF0DBE" w:rsidSect="007E6699">
      <w:pgSz w:w="12240" w:h="20160" w:code="5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5E1"/>
    <w:multiLevelType w:val="hybridMultilevel"/>
    <w:tmpl w:val="B5D2E8C4"/>
    <w:lvl w:ilvl="0" w:tplc="6008B1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43BA"/>
    <w:multiLevelType w:val="hybridMultilevel"/>
    <w:tmpl w:val="8CBEF1C8"/>
    <w:lvl w:ilvl="0" w:tplc="0CDE2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F38"/>
    <w:multiLevelType w:val="hybridMultilevel"/>
    <w:tmpl w:val="B5D2E8C4"/>
    <w:lvl w:ilvl="0" w:tplc="6008B1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FE47F8"/>
    <w:multiLevelType w:val="hybridMultilevel"/>
    <w:tmpl w:val="7860599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0D96C97"/>
    <w:multiLevelType w:val="hybridMultilevel"/>
    <w:tmpl w:val="B5D2E8C4"/>
    <w:lvl w:ilvl="0" w:tplc="6008B1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26181"/>
    <w:multiLevelType w:val="hybridMultilevel"/>
    <w:tmpl w:val="8CBEF1C8"/>
    <w:lvl w:ilvl="0" w:tplc="0CDE2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638D3"/>
    <w:multiLevelType w:val="hybridMultilevel"/>
    <w:tmpl w:val="B5D2E8C4"/>
    <w:lvl w:ilvl="0" w:tplc="6008B1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4E6DA7"/>
    <w:multiLevelType w:val="hybridMultilevel"/>
    <w:tmpl w:val="B5D2E8C4"/>
    <w:lvl w:ilvl="0" w:tplc="6008B1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F627B4"/>
    <w:multiLevelType w:val="hybridMultilevel"/>
    <w:tmpl w:val="B4F012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0C60D3"/>
    <w:multiLevelType w:val="hybridMultilevel"/>
    <w:tmpl w:val="8CBEF1C8"/>
    <w:lvl w:ilvl="0" w:tplc="0CDE2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A0093"/>
    <w:rsid w:val="00001121"/>
    <w:rsid w:val="00006957"/>
    <w:rsid w:val="00032E59"/>
    <w:rsid w:val="00036D9C"/>
    <w:rsid w:val="00050C3D"/>
    <w:rsid w:val="00067D3E"/>
    <w:rsid w:val="0007152A"/>
    <w:rsid w:val="0008299A"/>
    <w:rsid w:val="00087536"/>
    <w:rsid w:val="000A7616"/>
    <w:rsid w:val="000B4CFD"/>
    <w:rsid w:val="000D4F96"/>
    <w:rsid w:val="000E1C2E"/>
    <w:rsid w:val="000E6BF5"/>
    <w:rsid w:val="000E6D93"/>
    <w:rsid w:val="00107521"/>
    <w:rsid w:val="001112ED"/>
    <w:rsid w:val="001134FF"/>
    <w:rsid w:val="001157A5"/>
    <w:rsid w:val="00117E37"/>
    <w:rsid w:val="00132DA3"/>
    <w:rsid w:val="0013378B"/>
    <w:rsid w:val="0014025E"/>
    <w:rsid w:val="001417E8"/>
    <w:rsid w:val="00151085"/>
    <w:rsid w:val="001552D5"/>
    <w:rsid w:val="00155436"/>
    <w:rsid w:val="001572C4"/>
    <w:rsid w:val="00163596"/>
    <w:rsid w:val="00171AF7"/>
    <w:rsid w:val="00173C44"/>
    <w:rsid w:val="00184FD5"/>
    <w:rsid w:val="001A0330"/>
    <w:rsid w:val="001A1392"/>
    <w:rsid w:val="001A3E9B"/>
    <w:rsid w:val="001A5F81"/>
    <w:rsid w:val="001B71C5"/>
    <w:rsid w:val="001B7B99"/>
    <w:rsid w:val="001C38F7"/>
    <w:rsid w:val="001C7C37"/>
    <w:rsid w:val="001D5B59"/>
    <w:rsid w:val="001E6CA7"/>
    <w:rsid w:val="001E7CD2"/>
    <w:rsid w:val="00204013"/>
    <w:rsid w:val="0020549E"/>
    <w:rsid w:val="002077D5"/>
    <w:rsid w:val="00214FFB"/>
    <w:rsid w:val="00224AE9"/>
    <w:rsid w:val="00224B90"/>
    <w:rsid w:val="00263B78"/>
    <w:rsid w:val="00266D13"/>
    <w:rsid w:val="00275B28"/>
    <w:rsid w:val="002A0022"/>
    <w:rsid w:val="002A49B7"/>
    <w:rsid w:val="002A6D64"/>
    <w:rsid w:val="002B20B1"/>
    <w:rsid w:val="002C037E"/>
    <w:rsid w:val="002C427B"/>
    <w:rsid w:val="002C4E57"/>
    <w:rsid w:val="002D6E61"/>
    <w:rsid w:val="002F45DD"/>
    <w:rsid w:val="002F744F"/>
    <w:rsid w:val="00303BC8"/>
    <w:rsid w:val="003101D6"/>
    <w:rsid w:val="00310612"/>
    <w:rsid w:val="00311D0F"/>
    <w:rsid w:val="00311F7C"/>
    <w:rsid w:val="003178DE"/>
    <w:rsid w:val="00320420"/>
    <w:rsid w:val="00321307"/>
    <w:rsid w:val="00327265"/>
    <w:rsid w:val="003379FE"/>
    <w:rsid w:val="00340163"/>
    <w:rsid w:val="00340B50"/>
    <w:rsid w:val="00342A19"/>
    <w:rsid w:val="00342BCE"/>
    <w:rsid w:val="00343518"/>
    <w:rsid w:val="003511B5"/>
    <w:rsid w:val="003553F3"/>
    <w:rsid w:val="00355692"/>
    <w:rsid w:val="00375228"/>
    <w:rsid w:val="00382984"/>
    <w:rsid w:val="00390064"/>
    <w:rsid w:val="003B5425"/>
    <w:rsid w:val="003C057C"/>
    <w:rsid w:val="003C15A8"/>
    <w:rsid w:val="003C6753"/>
    <w:rsid w:val="003C6E0E"/>
    <w:rsid w:val="003D78E0"/>
    <w:rsid w:val="003F30FE"/>
    <w:rsid w:val="003F7146"/>
    <w:rsid w:val="004039F1"/>
    <w:rsid w:val="0040528D"/>
    <w:rsid w:val="00410276"/>
    <w:rsid w:val="00414145"/>
    <w:rsid w:val="004266C5"/>
    <w:rsid w:val="0042789C"/>
    <w:rsid w:val="0043705E"/>
    <w:rsid w:val="0044011C"/>
    <w:rsid w:val="00453CD5"/>
    <w:rsid w:val="00454716"/>
    <w:rsid w:val="00461510"/>
    <w:rsid w:val="004663E9"/>
    <w:rsid w:val="00470846"/>
    <w:rsid w:val="00475E0E"/>
    <w:rsid w:val="00487000"/>
    <w:rsid w:val="00492A74"/>
    <w:rsid w:val="00493AEF"/>
    <w:rsid w:val="0049779A"/>
    <w:rsid w:val="004A034C"/>
    <w:rsid w:val="004A558F"/>
    <w:rsid w:val="004A5E94"/>
    <w:rsid w:val="004C0251"/>
    <w:rsid w:val="004C1120"/>
    <w:rsid w:val="004C5284"/>
    <w:rsid w:val="004C6559"/>
    <w:rsid w:val="004C6FA1"/>
    <w:rsid w:val="004D15E7"/>
    <w:rsid w:val="004D20F3"/>
    <w:rsid w:val="004D2D0D"/>
    <w:rsid w:val="004D6121"/>
    <w:rsid w:val="004E1CD0"/>
    <w:rsid w:val="004E7215"/>
    <w:rsid w:val="004F72B0"/>
    <w:rsid w:val="00535003"/>
    <w:rsid w:val="00536D55"/>
    <w:rsid w:val="005376AA"/>
    <w:rsid w:val="005439B0"/>
    <w:rsid w:val="00545FEE"/>
    <w:rsid w:val="0056779C"/>
    <w:rsid w:val="00571C00"/>
    <w:rsid w:val="005758B2"/>
    <w:rsid w:val="00575F03"/>
    <w:rsid w:val="00576E81"/>
    <w:rsid w:val="005811AB"/>
    <w:rsid w:val="00586C49"/>
    <w:rsid w:val="00595364"/>
    <w:rsid w:val="005A0093"/>
    <w:rsid w:val="005A7E09"/>
    <w:rsid w:val="005B30F8"/>
    <w:rsid w:val="005B57DB"/>
    <w:rsid w:val="005B71F6"/>
    <w:rsid w:val="005C11C5"/>
    <w:rsid w:val="005E29B3"/>
    <w:rsid w:val="005E7D36"/>
    <w:rsid w:val="005F36AA"/>
    <w:rsid w:val="00611960"/>
    <w:rsid w:val="00615466"/>
    <w:rsid w:val="00615AF7"/>
    <w:rsid w:val="0062775E"/>
    <w:rsid w:val="00633C6C"/>
    <w:rsid w:val="00635A57"/>
    <w:rsid w:val="0064534F"/>
    <w:rsid w:val="00651873"/>
    <w:rsid w:val="006570C8"/>
    <w:rsid w:val="00657401"/>
    <w:rsid w:val="0066206F"/>
    <w:rsid w:val="006678BB"/>
    <w:rsid w:val="00675F87"/>
    <w:rsid w:val="0067658E"/>
    <w:rsid w:val="006858C9"/>
    <w:rsid w:val="006936E0"/>
    <w:rsid w:val="006A0EDD"/>
    <w:rsid w:val="006B0A29"/>
    <w:rsid w:val="006E47A3"/>
    <w:rsid w:val="006F5E6F"/>
    <w:rsid w:val="007078D3"/>
    <w:rsid w:val="0071797B"/>
    <w:rsid w:val="00730FB2"/>
    <w:rsid w:val="00736265"/>
    <w:rsid w:val="00741716"/>
    <w:rsid w:val="0074594E"/>
    <w:rsid w:val="00752E22"/>
    <w:rsid w:val="007534D9"/>
    <w:rsid w:val="007654E6"/>
    <w:rsid w:val="00774A1D"/>
    <w:rsid w:val="00777A56"/>
    <w:rsid w:val="00780A5D"/>
    <w:rsid w:val="00794645"/>
    <w:rsid w:val="00796052"/>
    <w:rsid w:val="007A4583"/>
    <w:rsid w:val="007C33D1"/>
    <w:rsid w:val="007C4A6E"/>
    <w:rsid w:val="007D1923"/>
    <w:rsid w:val="007D317D"/>
    <w:rsid w:val="007D5A9A"/>
    <w:rsid w:val="007E13B7"/>
    <w:rsid w:val="007E6699"/>
    <w:rsid w:val="00802947"/>
    <w:rsid w:val="00812913"/>
    <w:rsid w:val="008145F7"/>
    <w:rsid w:val="00814704"/>
    <w:rsid w:val="00816A0D"/>
    <w:rsid w:val="00820417"/>
    <w:rsid w:val="0082062B"/>
    <w:rsid w:val="00823E7D"/>
    <w:rsid w:val="00833259"/>
    <w:rsid w:val="00833BD1"/>
    <w:rsid w:val="00833E12"/>
    <w:rsid w:val="00834B35"/>
    <w:rsid w:val="0083752A"/>
    <w:rsid w:val="00841DDE"/>
    <w:rsid w:val="008436DE"/>
    <w:rsid w:val="0084693C"/>
    <w:rsid w:val="0085486C"/>
    <w:rsid w:val="008552E9"/>
    <w:rsid w:val="0085581A"/>
    <w:rsid w:val="00856EB9"/>
    <w:rsid w:val="008675EE"/>
    <w:rsid w:val="00871AD0"/>
    <w:rsid w:val="00871D63"/>
    <w:rsid w:val="00875165"/>
    <w:rsid w:val="00877A12"/>
    <w:rsid w:val="00890CB7"/>
    <w:rsid w:val="008A32DD"/>
    <w:rsid w:val="008A3EA0"/>
    <w:rsid w:val="008A66A1"/>
    <w:rsid w:val="008B0E52"/>
    <w:rsid w:val="008C4306"/>
    <w:rsid w:val="008C69A4"/>
    <w:rsid w:val="008E0DB3"/>
    <w:rsid w:val="008E185B"/>
    <w:rsid w:val="008F1971"/>
    <w:rsid w:val="008F4D6F"/>
    <w:rsid w:val="008F5CDA"/>
    <w:rsid w:val="00904C20"/>
    <w:rsid w:val="00910757"/>
    <w:rsid w:val="00915117"/>
    <w:rsid w:val="00923DC5"/>
    <w:rsid w:val="00935826"/>
    <w:rsid w:val="0093731D"/>
    <w:rsid w:val="00937DDC"/>
    <w:rsid w:val="00973CD7"/>
    <w:rsid w:val="00974019"/>
    <w:rsid w:val="0099301F"/>
    <w:rsid w:val="0099740A"/>
    <w:rsid w:val="009A22AB"/>
    <w:rsid w:val="009A7127"/>
    <w:rsid w:val="009B1987"/>
    <w:rsid w:val="009B28E9"/>
    <w:rsid w:val="009B5028"/>
    <w:rsid w:val="009C3D2C"/>
    <w:rsid w:val="009D4D98"/>
    <w:rsid w:val="009F2354"/>
    <w:rsid w:val="009F648D"/>
    <w:rsid w:val="00A031C0"/>
    <w:rsid w:val="00A03DD9"/>
    <w:rsid w:val="00A1396A"/>
    <w:rsid w:val="00A311A4"/>
    <w:rsid w:val="00A327A1"/>
    <w:rsid w:val="00A336B6"/>
    <w:rsid w:val="00A353B6"/>
    <w:rsid w:val="00A366F0"/>
    <w:rsid w:val="00A439E0"/>
    <w:rsid w:val="00A47383"/>
    <w:rsid w:val="00A51FE6"/>
    <w:rsid w:val="00A54978"/>
    <w:rsid w:val="00A560B7"/>
    <w:rsid w:val="00A607B1"/>
    <w:rsid w:val="00A7193C"/>
    <w:rsid w:val="00A71CD7"/>
    <w:rsid w:val="00A77887"/>
    <w:rsid w:val="00A80A1C"/>
    <w:rsid w:val="00A9086E"/>
    <w:rsid w:val="00A93A04"/>
    <w:rsid w:val="00AA26A9"/>
    <w:rsid w:val="00AB29C2"/>
    <w:rsid w:val="00AC28D6"/>
    <w:rsid w:val="00AC3AD6"/>
    <w:rsid w:val="00AD271D"/>
    <w:rsid w:val="00AD6FB6"/>
    <w:rsid w:val="00AE0FC2"/>
    <w:rsid w:val="00AE200D"/>
    <w:rsid w:val="00AE7188"/>
    <w:rsid w:val="00AF14CB"/>
    <w:rsid w:val="00AF276C"/>
    <w:rsid w:val="00AF4580"/>
    <w:rsid w:val="00AF47ED"/>
    <w:rsid w:val="00AF663B"/>
    <w:rsid w:val="00B06D21"/>
    <w:rsid w:val="00B10B4F"/>
    <w:rsid w:val="00B10FD1"/>
    <w:rsid w:val="00B1305D"/>
    <w:rsid w:val="00B17CD7"/>
    <w:rsid w:val="00B20AAC"/>
    <w:rsid w:val="00B27254"/>
    <w:rsid w:val="00B36FAB"/>
    <w:rsid w:val="00B4445D"/>
    <w:rsid w:val="00B4642D"/>
    <w:rsid w:val="00B5310E"/>
    <w:rsid w:val="00B53B88"/>
    <w:rsid w:val="00B55FAD"/>
    <w:rsid w:val="00B5714B"/>
    <w:rsid w:val="00B71047"/>
    <w:rsid w:val="00B74E27"/>
    <w:rsid w:val="00B84091"/>
    <w:rsid w:val="00B912EB"/>
    <w:rsid w:val="00B96A70"/>
    <w:rsid w:val="00BA4292"/>
    <w:rsid w:val="00BA61A5"/>
    <w:rsid w:val="00BA729D"/>
    <w:rsid w:val="00BA7FB6"/>
    <w:rsid w:val="00BB28F2"/>
    <w:rsid w:val="00BB58AA"/>
    <w:rsid w:val="00BB61FC"/>
    <w:rsid w:val="00BB746A"/>
    <w:rsid w:val="00BB7ED2"/>
    <w:rsid w:val="00BC470F"/>
    <w:rsid w:val="00BC4AC9"/>
    <w:rsid w:val="00BE2D3A"/>
    <w:rsid w:val="00BE2D75"/>
    <w:rsid w:val="00BE35AE"/>
    <w:rsid w:val="00BE6742"/>
    <w:rsid w:val="00C0012C"/>
    <w:rsid w:val="00C06C0F"/>
    <w:rsid w:val="00C071E8"/>
    <w:rsid w:val="00C11EC0"/>
    <w:rsid w:val="00C130ED"/>
    <w:rsid w:val="00C14354"/>
    <w:rsid w:val="00C2169F"/>
    <w:rsid w:val="00C31A6B"/>
    <w:rsid w:val="00C359D3"/>
    <w:rsid w:val="00C36694"/>
    <w:rsid w:val="00C8431A"/>
    <w:rsid w:val="00C87FA5"/>
    <w:rsid w:val="00CB1DCF"/>
    <w:rsid w:val="00CD42AB"/>
    <w:rsid w:val="00CE2A28"/>
    <w:rsid w:val="00CF330A"/>
    <w:rsid w:val="00CF48CA"/>
    <w:rsid w:val="00CF567D"/>
    <w:rsid w:val="00CF783C"/>
    <w:rsid w:val="00D0069C"/>
    <w:rsid w:val="00D05DBB"/>
    <w:rsid w:val="00D17034"/>
    <w:rsid w:val="00D2296B"/>
    <w:rsid w:val="00D25F75"/>
    <w:rsid w:val="00D554C3"/>
    <w:rsid w:val="00D56E03"/>
    <w:rsid w:val="00D571CF"/>
    <w:rsid w:val="00D66C95"/>
    <w:rsid w:val="00D76EBB"/>
    <w:rsid w:val="00D84350"/>
    <w:rsid w:val="00D863EA"/>
    <w:rsid w:val="00DA6167"/>
    <w:rsid w:val="00DB32B6"/>
    <w:rsid w:val="00DC43AA"/>
    <w:rsid w:val="00DD1668"/>
    <w:rsid w:val="00DD2A36"/>
    <w:rsid w:val="00DD4AD2"/>
    <w:rsid w:val="00DF01EF"/>
    <w:rsid w:val="00DF1701"/>
    <w:rsid w:val="00E069A4"/>
    <w:rsid w:val="00E1215B"/>
    <w:rsid w:val="00E2049E"/>
    <w:rsid w:val="00E415DD"/>
    <w:rsid w:val="00E43BF7"/>
    <w:rsid w:val="00E459F6"/>
    <w:rsid w:val="00E52AEC"/>
    <w:rsid w:val="00E83B4C"/>
    <w:rsid w:val="00E86EF0"/>
    <w:rsid w:val="00EA07CD"/>
    <w:rsid w:val="00EB2AA2"/>
    <w:rsid w:val="00EC0BAB"/>
    <w:rsid w:val="00EC7EE1"/>
    <w:rsid w:val="00ED4777"/>
    <w:rsid w:val="00EE5F6B"/>
    <w:rsid w:val="00EF66C2"/>
    <w:rsid w:val="00F00950"/>
    <w:rsid w:val="00F04EA8"/>
    <w:rsid w:val="00F33F2E"/>
    <w:rsid w:val="00F36A71"/>
    <w:rsid w:val="00F468D7"/>
    <w:rsid w:val="00F474DF"/>
    <w:rsid w:val="00F557B6"/>
    <w:rsid w:val="00F6063B"/>
    <w:rsid w:val="00F708AA"/>
    <w:rsid w:val="00F73DAC"/>
    <w:rsid w:val="00F93DB0"/>
    <w:rsid w:val="00F97FCA"/>
    <w:rsid w:val="00FA7438"/>
    <w:rsid w:val="00FC0FD6"/>
    <w:rsid w:val="00FC2CF1"/>
    <w:rsid w:val="00FC32EB"/>
    <w:rsid w:val="00FC55BA"/>
    <w:rsid w:val="00FD14B8"/>
    <w:rsid w:val="00FD1D04"/>
    <w:rsid w:val="00FD58E6"/>
    <w:rsid w:val="00FE7205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0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4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ttaxila.edu.p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ettaxila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ettaxila.edu.pk" TargetMode="External"/><Relationship Id="rId5" Type="http://schemas.openxmlformats.org/officeDocument/2006/relationships/hyperlink" Target="http://www.uettaxila.edu.p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ENGINEERING AND TECHNOLOGY, TAXILA</vt:lpstr>
    </vt:vector>
  </TitlesOfParts>
  <Company>HOME</Company>
  <LinksUpToDate>false</LinksUpToDate>
  <CharactersWithSpaces>10817</CharactersWithSpaces>
  <SharedDoc>false</SharedDoc>
  <HLinks>
    <vt:vector size="18" baseType="variant">
      <vt:variant>
        <vt:i4>786522</vt:i4>
      </vt:variant>
      <vt:variant>
        <vt:i4>6</vt:i4>
      </vt:variant>
      <vt:variant>
        <vt:i4>0</vt:i4>
      </vt:variant>
      <vt:variant>
        <vt:i4>5</vt:i4>
      </vt:variant>
      <vt:variant>
        <vt:lpwstr>http://www.uettaxila.edu.pk/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http://www.uettaxila.edu.pk/</vt:lpwstr>
      </vt:variant>
      <vt:variant>
        <vt:lpwstr/>
      </vt:variant>
      <vt:variant>
        <vt:i4>786522</vt:i4>
      </vt:variant>
      <vt:variant>
        <vt:i4>0</vt:i4>
      </vt:variant>
      <vt:variant>
        <vt:i4>0</vt:i4>
      </vt:variant>
      <vt:variant>
        <vt:i4>5</vt:i4>
      </vt:variant>
      <vt:variant>
        <vt:lpwstr>http://www.uettaxila.edu.pk/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ENGINEERING AND TECHNOLOGY, TAXILA</dc:title>
  <dc:creator>User</dc:creator>
  <cp:lastModifiedBy>Aamir Jameel</cp:lastModifiedBy>
  <cp:revision>30</cp:revision>
  <cp:lastPrinted>2014-03-05T06:45:00Z</cp:lastPrinted>
  <dcterms:created xsi:type="dcterms:W3CDTF">2017-03-07T07:01:00Z</dcterms:created>
  <dcterms:modified xsi:type="dcterms:W3CDTF">2018-01-31T04:55:00Z</dcterms:modified>
</cp:coreProperties>
</file>